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4A0F7C"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7A8AB275" w:rsidR="00CF18CE" w:rsidRPr="00821922" w:rsidRDefault="004E479D" w:rsidP="00A11ABD">
      <w:pPr>
        <w:ind w:left="1440" w:firstLine="720"/>
        <w:rPr>
          <w:rFonts w:ascii="Franklin Gothic Demi" w:hAnsi="Franklin Gothic Demi" w:cs="Times New Roman"/>
          <w:b/>
          <w:bCs/>
          <w:color w:val="FFFFFF" w:themeColor="background1"/>
          <w:sz w:val="58"/>
          <w:szCs w:val="58"/>
        </w:rPr>
      </w:pPr>
      <w:r w:rsidRPr="00065088">
        <w:rPr>
          <w:rFonts w:ascii="Franklin Gothic Demi" w:hAnsi="Franklin Gothic Demi" w:cs="Times New Roman"/>
          <w:b/>
          <w:bCs/>
          <w:noProof/>
          <w:color w:val="FFFFFF" w:themeColor="background1"/>
          <w:sz w:val="60"/>
          <w:szCs w:val="60"/>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462329">
        <w:rPr>
          <w:rFonts w:ascii="Franklin Gothic Demi" w:hAnsi="Franklin Gothic Demi" w:cs="Times New Roman"/>
          <w:b/>
          <w:bCs/>
          <w:color w:val="FFFFFF" w:themeColor="background1"/>
          <w:sz w:val="60"/>
          <w:szCs w:val="60"/>
        </w:rPr>
        <w:t xml:space="preserve">EN SALUD </w:t>
      </w:r>
      <w:r w:rsidR="003E07F0">
        <w:rPr>
          <w:rFonts w:ascii="Franklin Gothic Demi" w:hAnsi="Franklin Gothic Demi" w:cs="Times New Roman"/>
          <w:b/>
          <w:bCs/>
          <w:color w:val="FFFFFF" w:themeColor="background1"/>
          <w:sz w:val="58"/>
          <w:szCs w:val="58"/>
        </w:rPr>
        <w:t xml:space="preserve"> </w:t>
      </w:r>
    </w:p>
    <w:p w14:paraId="57786684" w14:textId="3F965AB2"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F3E5D" w:rsidRPr="00A01A26">
        <w:rPr>
          <w:rFonts w:ascii="Franklin Gothic Book" w:hAnsi="Franklin Gothic Book" w:cs="Times New Roman"/>
          <w:bCs/>
          <w:color w:val="FFFFFF" w:themeColor="background1"/>
          <w:sz w:val="56"/>
          <w:szCs w:val="56"/>
        </w:rPr>
        <w:t>B</w:t>
      </w:r>
      <w:r w:rsidR="00462329">
        <w:rPr>
          <w:rFonts w:ascii="Franklin Gothic Book" w:hAnsi="Franklin Gothic Book" w:cs="Times New Roman"/>
          <w:bCs/>
          <w:color w:val="FFFFFF" w:themeColor="background1"/>
          <w:sz w:val="56"/>
          <w:szCs w:val="56"/>
        </w:rPr>
        <w:t xml:space="preserve">ARRANQUILLA </w:t>
      </w:r>
      <w:r w:rsidR="00596142">
        <w:rPr>
          <w:rFonts w:ascii="Franklin Gothic Book" w:hAnsi="Franklin Gothic Book" w:cs="Times New Roman"/>
          <w:bCs/>
          <w:color w:val="FFFFFF" w:themeColor="background1"/>
          <w:sz w:val="56"/>
          <w:szCs w:val="56"/>
        </w:rPr>
        <w:t xml:space="preserve"> </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420721" w:rsidRPr="0056034C" w14:paraId="07229404" w14:textId="77777777" w:rsidTr="00E91458">
        <w:tc>
          <w:tcPr>
            <w:tcW w:w="2552" w:type="dxa"/>
            <w:shd w:val="clear" w:color="auto" w:fill="D8EEF7"/>
            <w:vAlign w:val="center"/>
          </w:tcPr>
          <w:p w14:paraId="0A8E1217" w14:textId="6EA148F4" w:rsidR="00420721" w:rsidRPr="0056034C" w:rsidRDefault="00462329" w:rsidP="00420721">
            <w:pPr>
              <w:ind w:left="34"/>
              <w:rPr>
                <w:rFonts w:ascii="Franklin Gothic Book" w:hAnsi="Franklin Gothic Book" w:cs="Times New Roman"/>
                <w:bCs/>
                <w:color w:val="078FBB"/>
              </w:rPr>
            </w:pPr>
            <w:r w:rsidRPr="00462329">
              <w:rPr>
                <w:rFonts w:ascii="Franklin Gothic Book" w:hAnsi="Franklin Gothic Book" w:cs="Times New Roman"/>
                <w:bCs/>
                <w:color w:val="007AA3"/>
              </w:rPr>
              <w:t>RESTITUCIÓN DE DERECHOS</w:t>
            </w:r>
          </w:p>
        </w:tc>
        <w:tc>
          <w:tcPr>
            <w:tcW w:w="5103" w:type="dxa"/>
            <w:shd w:val="clear" w:color="auto" w:fill="FFFFFF" w:themeFill="background1"/>
          </w:tcPr>
          <w:p w14:paraId="240E8002" w14:textId="77777777" w:rsidR="00462329" w:rsidRPr="00462329" w:rsidRDefault="00462329" w:rsidP="00462329">
            <w:pPr>
              <w:ind w:left="34"/>
              <w:rPr>
                <w:rFonts w:ascii="Franklin Gothic Book" w:hAnsi="Franklin Gothic Book" w:cs="Times New Roman"/>
                <w:b/>
                <w:color w:val="007AA3"/>
              </w:rPr>
            </w:pPr>
            <w:r w:rsidRPr="00462329">
              <w:rPr>
                <w:rFonts w:ascii="Franklin Gothic Book" w:hAnsi="Franklin Gothic Book" w:cs="Times New Roman"/>
                <w:b/>
                <w:color w:val="007AA3"/>
              </w:rPr>
              <w:t>Personería de Barranquilla</w:t>
            </w:r>
          </w:p>
          <w:p w14:paraId="5B51915C" w14:textId="77777777" w:rsidR="00462329" w:rsidRPr="00462329" w:rsidRDefault="00462329" w:rsidP="00462329">
            <w:pPr>
              <w:rPr>
                <w:rFonts w:ascii="Franklin Gothic Book" w:hAnsi="Franklin Gothic Book"/>
                <w:b/>
                <w:bCs/>
                <w:sz w:val="24"/>
                <w:szCs w:val="24"/>
              </w:rPr>
            </w:pPr>
          </w:p>
          <w:p w14:paraId="63425EF2" w14:textId="77777777" w:rsidR="00462329" w:rsidRPr="00462329" w:rsidRDefault="00462329" w:rsidP="00462329">
            <w:pPr>
              <w:pStyle w:val="Prrafodelista"/>
              <w:numPr>
                <w:ilvl w:val="0"/>
                <w:numId w:val="2"/>
              </w:numPr>
              <w:suppressAutoHyphens/>
              <w:autoSpaceDN w:val="0"/>
              <w:rPr>
                <w:rFonts w:ascii="Franklin Gothic Book" w:hAnsi="Franklin Gothic Book"/>
                <w:sz w:val="24"/>
                <w:szCs w:val="24"/>
              </w:rPr>
            </w:pPr>
            <w:r w:rsidRPr="00462329">
              <w:rPr>
                <w:rFonts w:ascii="Franklin Gothic Book" w:hAnsi="Franklin Gothic Book"/>
                <w:sz w:val="24"/>
                <w:szCs w:val="24"/>
              </w:rPr>
              <w:t xml:space="preserve">Puede acudir a la personería en caso de que se le sea vulnerado el derecho a la salud. </w:t>
            </w:r>
          </w:p>
          <w:p w14:paraId="044152AB" w14:textId="77777777" w:rsidR="00462329" w:rsidRPr="00462329" w:rsidRDefault="00462329" w:rsidP="00462329">
            <w:pPr>
              <w:pStyle w:val="Prrafodelista"/>
              <w:numPr>
                <w:ilvl w:val="0"/>
                <w:numId w:val="2"/>
              </w:numPr>
              <w:suppressAutoHyphens/>
              <w:autoSpaceDN w:val="0"/>
              <w:rPr>
                <w:rFonts w:ascii="Franklin Gothic Book" w:hAnsi="Franklin Gothic Book"/>
                <w:sz w:val="24"/>
                <w:szCs w:val="24"/>
              </w:rPr>
            </w:pPr>
            <w:r w:rsidRPr="00462329">
              <w:rPr>
                <w:rFonts w:ascii="Franklin Gothic Book" w:hAnsi="Franklin Gothic Book"/>
                <w:sz w:val="24"/>
                <w:szCs w:val="24"/>
              </w:rPr>
              <w:t xml:space="preserve">Asistencia para acciones constitucionales y legales: tutelas, derechos de petición, desacato, incumplimiento. </w:t>
            </w:r>
          </w:p>
          <w:p w14:paraId="590D1B0C" w14:textId="77777777" w:rsidR="00462329" w:rsidRPr="00462329" w:rsidRDefault="00462329" w:rsidP="00462329">
            <w:pPr>
              <w:pStyle w:val="Prrafodelista"/>
              <w:numPr>
                <w:ilvl w:val="0"/>
                <w:numId w:val="2"/>
              </w:numPr>
              <w:suppressAutoHyphens/>
              <w:autoSpaceDN w:val="0"/>
              <w:rPr>
                <w:rFonts w:ascii="Franklin Gothic Book" w:hAnsi="Franklin Gothic Book"/>
                <w:sz w:val="24"/>
                <w:szCs w:val="24"/>
              </w:rPr>
            </w:pPr>
            <w:r w:rsidRPr="00462329">
              <w:rPr>
                <w:rFonts w:ascii="Franklin Gothic Book" w:hAnsi="Franklin Gothic Book"/>
                <w:sz w:val="24"/>
                <w:szCs w:val="24"/>
              </w:rPr>
              <w:t xml:space="preserve">Se deberá tener la información completa en caso de negación del servicio de salud: institución, </w:t>
            </w:r>
            <w:r w:rsidRPr="00462329">
              <w:rPr>
                <w:rFonts w:ascii="Franklin Gothic Book" w:hAnsi="Franklin Gothic Book"/>
                <w:sz w:val="24"/>
                <w:szCs w:val="24"/>
              </w:rPr>
              <w:lastRenderedPageBreak/>
              <w:t>funcionario, razón de la negación en el servicio, etc. </w:t>
            </w:r>
          </w:p>
          <w:p w14:paraId="66D38CA6" w14:textId="77777777" w:rsidR="00462329" w:rsidRPr="00462329" w:rsidRDefault="00462329" w:rsidP="00462329">
            <w:pPr>
              <w:pStyle w:val="Prrafodelista"/>
              <w:numPr>
                <w:ilvl w:val="0"/>
                <w:numId w:val="2"/>
              </w:numPr>
              <w:suppressAutoHyphens/>
              <w:autoSpaceDN w:val="0"/>
              <w:rPr>
                <w:rFonts w:ascii="Franklin Gothic Book" w:hAnsi="Franklin Gothic Book"/>
                <w:sz w:val="24"/>
                <w:szCs w:val="24"/>
              </w:rPr>
            </w:pPr>
            <w:r w:rsidRPr="00462329">
              <w:rPr>
                <w:rFonts w:ascii="Franklin Gothic Book" w:hAnsi="Franklin Gothic Book"/>
                <w:sz w:val="24"/>
                <w:szCs w:val="24"/>
              </w:rPr>
              <w:t>Reacciones inmediatas desde la Unidad Permanente de Derechos Humanos.</w:t>
            </w:r>
          </w:p>
          <w:p w14:paraId="0758A233" w14:textId="461625D6" w:rsidR="00420721" w:rsidRPr="00462329" w:rsidRDefault="00462329" w:rsidP="00462329">
            <w:pPr>
              <w:pStyle w:val="Prrafodelista"/>
              <w:numPr>
                <w:ilvl w:val="0"/>
                <w:numId w:val="2"/>
              </w:numPr>
              <w:suppressAutoHyphens/>
              <w:autoSpaceDN w:val="0"/>
              <w:rPr>
                <w:rFonts w:ascii="Franklin Gothic Book" w:hAnsi="Franklin Gothic Book"/>
                <w:sz w:val="24"/>
                <w:szCs w:val="24"/>
              </w:rPr>
            </w:pPr>
            <w:r w:rsidRPr="00462329">
              <w:rPr>
                <w:rFonts w:ascii="Franklin Gothic Book" w:hAnsi="Franklin Gothic Book"/>
                <w:sz w:val="24"/>
                <w:szCs w:val="24"/>
              </w:rPr>
              <w:t>Las acciones de tutela se interponen ante incumplimiento o desatención institucional, primero deberá agotarse de forma directa la ruta de atención o solicitud de asistencia</w:t>
            </w:r>
          </w:p>
        </w:tc>
        <w:tc>
          <w:tcPr>
            <w:tcW w:w="6946" w:type="dxa"/>
            <w:shd w:val="clear" w:color="auto" w:fill="FFFFFF" w:themeFill="background1"/>
          </w:tcPr>
          <w:p w14:paraId="17606004" w14:textId="77777777" w:rsidR="00462329" w:rsidRPr="00462329" w:rsidRDefault="00462329" w:rsidP="00462329">
            <w:pPr>
              <w:rPr>
                <w:rFonts w:ascii="Franklin Gothic Book" w:hAnsi="Franklin Gothic Book"/>
                <w:sz w:val="24"/>
                <w:szCs w:val="24"/>
              </w:rPr>
            </w:pPr>
            <w:r w:rsidRPr="00462329">
              <w:rPr>
                <w:rFonts w:ascii="Franklin Gothic Book" w:hAnsi="Franklin Gothic Book"/>
                <w:sz w:val="24"/>
                <w:szCs w:val="24"/>
              </w:rPr>
              <w:lastRenderedPageBreak/>
              <w:t>Dirección: Calle 38 No. 45-01 P-2</w:t>
            </w:r>
          </w:p>
          <w:p w14:paraId="675033AC" w14:textId="77777777" w:rsidR="00462329" w:rsidRPr="00462329" w:rsidRDefault="00462329" w:rsidP="00462329">
            <w:pPr>
              <w:rPr>
                <w:rFonts w:ascii="Franklin Gothic Book" w:hAnsi="Franklin Gothic Book"/>
                <w:sz w:val="24"/>
                <w:szCs w:val="24"/>
              </w:rPr>
            </w:pPr>
            <w:r w:rsidRPr="00462329">
              <w:rPr>
                <w:rFonts w:ascii="Franklin Gothic Book" w:hAnsi="Franklin Gothic Book"/>
                <w:sz w:val="24"/>
                <w:szCs w:val="24"/>
              </w:rPr>
              <w:t>Conmutador: 035 3885103</w:t>
            </w:r>
          </w:p>
          <w:p w14:paraId="0ADB2C7F" w14:textId="77777777" w:rsidR="00462329" w:rsidRPr="00462329" w:rsidRDefault="00462329" w:rsidP="00462329">
            <w:pPr>
              <w:rPr>
                <w:rFonts w:ascii="Franklin Gothic Book" w:hAnsi="Franklin Gothic Book"/>
                <w:sz w:val="24"/>
                <w:szCs w:val="24"/>
              </w:rPr>
            </w:pPr>
          </w:p>
          <w:p w14:paraId="1546C3E7" w14:textId="77777777" w:rsidR="00462329" w:rsidRPr="00462329" w:rsidRDefault="00462329" w:rsidP="00462329">
            <w:pPr>
              <w:rPr>
                <w:rFonts w:ascii="Franklin Gothic Book" w:hAnsi="Franklin Gothic Book"/>
                <w:sz w:val="24"/>
                <w:szCs w:val="24"/>
              </w:rPr>
            </w:pPr>
            <w:r w:rsidRPr="00462329">
              <w:rPr>
                <w:rFonts w:ascii="Franklin Gothic Book" w:hAnsi="Franklin Gothic Book"/>
                <w:sz w:val="24"/>
                <w:szCs w:val="24"/>
              </w:rPr>
              <w:t>Tel: (5) 3721851 – (5)3721626 – (5)3721806 – (5) 3721809 – (5)3721829</w:t>
            </w:r>
          </w:p>
          <w:p w14:paraId="56D63E7F" w14:textId="77777777" w:rsidR="00462329" w:rsidRPr="00462329" w:rsidRDefault="00462329" w:rsidP="00462329">
            <w:pPr>
              <w:rPr>
                <w:rFonts w:ascii="Franklin Gothic Book" w:hAnsi="Franklin Gothic Book"/>
                <w:sz w:val="24"/>
                <w:szCs w:val="24"/>
              </w:rPr>
            </w:pPr>
          </w:p>
          <w:p w14:paraId="74287636" w14:textId="77777777" w:rsidR="00462329" w:rsidRPr="00462329" w:rsidRDefault="00462329" w:rsidP="00462329">
            <w:pPr>
              <w:rPr>
                <w:rFonts w:ascii="Franklin Gothic Book" w:hAnsi="Franklin Gothic Book"/>
              </w:rPr>
            </w:pPr>
            <w:r w:rsidRPr="00462329">
              <w:rPr>
                <w:rFonts w:ascii="Franklin Gothic Book" w:hAnsi="Franklin Gothic Book"/>
                <w:sz w:val="24"/>
                <w:szCs w:val="24"/>
              </w:rPr>
              <w:t xml:space="preserve">Correo: </w:t>
            </w:r>
            <w:hyperlink r:id="rId7" w:history="1">
              <w:r w:rsidRPr="00462329">
                <w:rPr>
                  <w:rStyle w:val="Hipervnculo"/>
                  <w:rFonts w:ascii="Franklin Gothic Book" w:hAnsi="Franklin Gothic Book"/>
                  <w:sz w:val="24"/>
                  <w:szCs w:val="24"/>
                </w:rPr>
                <w:t>perbarranquilla@personeriadebarranquilla.gov.co</w:t>
              </w:r>
            </w:hyperlink>
          </w:p>
          <w:p w14:paraId="4F4BDAEB" w14:textId="77777777" w:rsidR="00462329" w:rsidRPr="00462329" w:rsidRDefault="00462329" w:rsidP="00462329">
            <w:pPr>
              <w:rPr>
                <w:rFonts w:ascii="Franklin Gothic Book" w:hAnsi="Franklin Gothic Book"/>
                <w:sz w:val="24"/>
                <w:szCs w:val="24"/>
              </w:rPr>
            </w:pPr>
          </w:p>
          <w:p w14:paraId="2C1A5964" w14:textId="77777777" w:rsidR="00462329" w:rsidRPr="00462329" w:rsidRDefault="00462329" w:rsidP="00462329">
            <w:pPr>
              <w:rPr>
                <w:rFonts w:ascii="Franklin Gothic Book" w:hAnsi="Franklin Gothic Book"/>
              </w:rPr>
            </w:pPr>
            <w:r w:rsidRPr="00462329">
              <w:rPr>
                <w:rFonts w:ascii="Franklin Gothic Book" w:hAnsi="Franklin Gothic Book"/>
                <w:sz w:val="24"/>
                <w:szCs w:val="24"/>
              </w:rPr>
              <w:t>Solicitudes en línea: </w:t>
            </w:r>
            <w:hyperlink r:id="rId8" w:history="1">
              <w:r w:rsidRPr="00462329">
                <w:rPr>
                  <w:rStyle w:val="Hipervnculo"/>
                  <w:rFonts w:ascii="Franklin Gothic Book" w:hAnsi="Franklin Gothic Book"/>
                  <w:sz w:val="24"/>
                  <w:szCs w:val="24"/>
                </w:rPr>
                <w:t>www.personeriadebarranquilla.gov.co</w:t>
              </w:r>
            </w:hyperlink>
          </w:p>
          <w:p w14:paraId="6E532796" w14:textId="5BF80574" w:rsidR="00420721" w:rsidRPr="00462329" w:rsidRDefault="00420721" w:rsidP="00420721">
            <w:pPr>
              <w:rPr>
                <w:rFonts w:ascii="Franklin Gothic Book" w:hAnsi="Franklin Gothic Book" w:cs="Times New Roman"/>
                <w:color w:val="2D2D2D"/>
              </w:rPr>
            </w:pPr>
          </w:p>
        </w:tc>
      </w:tr>
      <w:tr w:rsidR="00CD4108" w:rsidRPr="00403EFB" w14:paraId="277340DC" w14:textId="77777777" w:rsidTr="004576D2">
        <w:tc>
          <w:tcPr>
            <w:tcW w:w="2552" w:type="dxa"/>
            <w:shd w:val="clear" w:color="auto" w:fill="D8EEF7"/>
          </w:tcPr>
          <w:p w14:paraId="14B3951A" w14:textId="6202283F" w:rsidR="00CD4108" w:rsidRPr="0056034C" w:rsidRDefault="00CD4108" w:rsidP="00CD4108">
            <w:pPr>
              <w:ind w:left="34"/>
              <w:rPr>
                <w:rFonts w:ascii="Franklin Gothic Book" w:hAnsi="Franklin Gothic Book" w:cs="Times New Roman"/>
                <w:bCs/>
                <w:color w:val="078FBB"/>
              </w:rPr>
            </w:pPr>
            <w:r w:rsidRPr="00D93F39">
              <w:rPr>
                <w:rFonts w:ascii="Franklin Gothic Book" w:hAnsi="Franklin Gothic Book" w:cs="Times New Roman"/>
                <w:bCs/>
                <w:color w:val="007AA3"/>
              </w:rPr>
              <w:t>ACCESO A SALUD</w:t>
            </w:r>
          </w:p>
        </w:tc>
        <w:tc>
          <w:tcPr>
            <w:tcW w:w="5103" w:type="dxa"/>
            <w:shd w:val="clear" w:color="auto" w:fill="FFFFFF" w:themeFill="background1"/>
          </w:tcPr>
          <w:p w14:paraId="25659083" w14:textId="77777777" w:rsidR="00CD4108" w:rsidRPr="00D93F39" w:rsidRDefault="00CD4108" w:rsidP="00D93F39">
            <w:pPr>
              <w:ind w:left="34"/>
              <w:rPr>
                <w:rFonts w:ascii="Franklin Gothic Book" w:hAnsi="Franklin Gothic Book" w:cs="Times New Roman"/>
                <w:b/>
                <w:color w:val="007AA3"/>
              </w:rPr>
            </w:pPr>
            <w:r w:rsidRPr="00D93F39">
              <w:rPr>
                <w:rFonts w:ascii="Franklin Gothic Book" w:hAnsi="Franklin Gothic Book" w:cs="Times New Roman"/>
                <w:b/>
                <w:color w:val="007AA3"/>
              </w:rPr>
              <w:t xml:space="preserve">Afiliación al sistema de salud </w:t>
            </w:r>
          </w:p>
          <w:p w14:paraId="4465A7D7" w14:textId="7A671D66" w:rsidR="00CD4108" w:rsidRPr="00D93F39" w:rsidRDefault="00CD4108" w:rsidP="00CD4108">
            <w:pPr>
              <w:rPr>
                <w:rFonts w:ascii="Franklin Gothic Book" w:hAnsi="Franklin Gothic Book"/>
              </w:rPr>
            </w:pPr>
            <w:r w:rsidRPr="00D93F39">
              <w:rPr>
                <w:rFonts w:ascii="Franklin Gothic Book" w:hAnsi="Franklin Gothic Book"/>
                <w:sz w:val="24"/>
                <w:szCs w:val="24"/>
                <w:lang w:val="es-ES"/>
              </w:rPr>
              <w:t xml:space="preserve">La afiliación a salud en Colombia se realiza mediante alguno de los tres regímenes existentes: </w:t>
            </w:r>
            <w:r w:rsidR="00D93F39" w:rsidRPr="00D93F39">
              <w:rPr>
                <w:rFonts w:ascii="Franklin Gothic Book" w:hAnsi="Franklin Gothic Book"/>
                <w:sz w:val="24"/>
                <w:szCs w:val="24"/>
                <w:lang w:val="es-ES"/>
              </w:rPr>
              <w:t>s</w:t>
            </w:r>
            <w:r w:rsidRPr="00D93F39">
              <w:rPr>
                <w:rFonts w:ascii="Franklin Gothic Book" w:hAnsi="Franklin Gothic Book"/>
                <w:sz w:val="24"/>
                <w:szCs w:val="24"/>
                <w:lang w:val="es-ES"/>
              </w:rPr>
              <w:t xml:space="preserve">ubsidiado, </w:t>
            </w:r>
            <w:r w:rsidR="00D93F39" w:rsidRPr="00D93F39">
              <w:rPr>
                <w:rFonts w:ascii="Franklin Gothic Book" w:hAnsi="Franklin Gothic Book"/>
                <w:sz w:val="24"/>
                <w:szCs w:val="24"/>
                <w:lang w:val="es-ES"/>
              </w:rPr>
              <w:t>c</w:t>
            </w:r>
            <w:r w:rsidRPr="00D93F39">
              <w:rPr>
                <w:rFonts w:ascii="Franklin Gothic Book" w:hAnsi="Franklin Gothic Book"/>
                <w:sz w:val="24"/>
                <w:szCs w:val="24"/>
                <w:lang w:val="es-ES"/>
              </w:rPr>
              <w:t xml:space="preserve">ontributivo y </w:t>
            </w:r>
            <w:r w:rsidR="00D93F39" w:rsidRPr="00D93F39">
              <w:rPr>
                <w:rFonts w:ascii="Franklin Gothic Book" w:hAnsi="Franklin Gothic Book"/>
                <w:sz w:val="24"/>
                <w:szCs w:val="24"/>
                <w:lang w:val="es-ES"/>
              </w:rPr>
              <w:t>e</w:t>
            </w:r>
            <w:r w:rsidRPr="00D93F39">
              <w:rPr>
                <w:rFonts w:ascii="Franklin Gothic Book" w:hAnsi="Franklin Gothic Book"/>
                <w:sz w:val="24"/>
                <w:szCs w:val="24"/>
                <w:lang w:val="es-ES"/>
              </w:rPr>
              <w:t xml:space="preserve">special. </w:t>
            </w:r>
          </w:p>
          <w:p w14:paraId="0AE4AA11" w14:textId="77777777" w:rsidR="00CD4108" w:rsidRPr="00D93F39" w:rsidRDefault="00CD4108" w:rsidP="00CD4108">
            <w:pPr>
              <w:rPr>
                <w:rFonts w:ascii="Franklin Gothic Book" w:hAnsi="Franklin Gothic Book"/>
                <w:sz w:val="24"/>
                <w:szCs w:val="24"/>
              </w:rPr>
            </w:pPr>
          </w:p>
          <w:p w14:paraId="015D022E" w14:textId="77777777" w:rsidR="00CD4108" w:rsidRPr="00D93F39" w:rsidRDefault="00CD4108" w:rsidP="00CD4108">
            <w:pPr>
              <w:pStyle w:val="Prrafodelista"/>
              <w:numPr>
                <w:ilvl w:val="0"/>
                <w:numId w:val="41"/>
              </w:numPr>
              <w:suppressAutoHyphens/>
              <w:autoSpaceDN w:val="0"/>
              <w:rPr>
                <w:rFonts w:ascii="Franklin Gothic Book" w:hAnsi="Franklin Gothic Book"/>
              </w:rPr>
            </w:pPr>
            <w:r w:rsidRPr="00D93F39">
              <w:rPr>
                <w:rFonts w:ascii="Franklin Gothic Book" w:hAnsi="Franklin Gothic Book"/>
                <w:b/>
                <w:bCs/>
                <w:sz w:val="24"/>
                <w:szCs w:val="24"/>
              </w:rPr>
              <w:t>RÉGIMEN SUBSIDIADO DE SALUD</w:t>
            </w:r>
            <w:r w:rsidRPr="00D93F39">
              <w:rPr>
                <w:rFonts w:ascii="Franklin Gothic Book" w:hAnsi="Franklin Gothic Book"/>
                <w:sz w:val="24"/>
                <w:szCs w:val="24"/>
              </w:rPr>
              <w:t xml:space="preserve"> debe tener aplicada la encuesta SISBÉN que quiere decir: Sistema de Selección de Beneficiarios y permite establecer en qué nivel se encuentra.</w:t>
            </w:r>
          </w:p>
          <w:p w14:paraId="6829546F" w14:textId="77777777" w:rsidR="00CD4108" w:rsidRPr="00D93F39" w:rsidRDefault="00CD4108" w:rsidP="00CD4108">
            <w:pPr>
              <w:pStyle w:val="Prrafodelista"/>
              <w:numPr>
                <w:ilvl w:val="0"/>
                <w:numId w:val="42"/>
              </w:numPr>
              <w:suppressAutoHyphens/>
              <w:autoSpaceDN w:val="0"/>
              <w:rPr>
                <w:rFonts w:ascii="Franklin Gothic Book" w:hAnsi="Franklin Gothic Book"/>
                <w:sz w:val="24"/>
                <w:szCs w:val="24"/>
              </w:rPr>
            </w:pPr>
            <w:r w:rsidRPr="00D93F39">
              <w:rPr>
                <w:rFonts w:ascii="Franklin Gothic Book" w:hAnsi="Franklin Gothic Book"/>
                <w:sz w:val="24"/>
                <w:szCs w:val="24"/>
              </w:rPr>
              <w:t>Pueden afiliarse a este Régimen las personas que hacen parte de grupos especiales como: desmovilizados, indígenas, habitantes de la calle, niños en protección y desplazados</w:t>
            </w:r>
          </w:p>
          <w:p w14:paraId="1499093C" w14:textId="77777777" w:rsidR="00CD4108" w:rsidRPr="00D93F39" w:rsidRDefault="00CD4108" w:rsidP="00CD4108">
            <w:pPr>
              <w:pStyle w:val="Prrafodelista"/>
              <w:numPr>
                <w:ilvl w:val="0"/>
                <w:numId w:val="42"/>
              </w:numPr>
              <w:suppressAutoHyphens/>
              <w:autoSpaceDN w:val="0"/>
              <w:rPr>
                <w:rFonts w:ascii="Franklin Gothic Book" w:hAnsi="Franklin Gothic Book"/>
                <w:sz w:val="24"/>
                <w:szCs w:val="24"/>
              </w:rPr>
            </w:pPr>
            <w:r w:rsidRPr="00D93F39">
              <w:rPr>
                <w:rFonts w:ascii="Franklin Gothic Book" w:hAnsi="Franklin Gothic Book"/>
                <w:sz w:val="24"/>
                <w:szCs w:val="24"/>
              </w:rPr>
              <w:t>Debe afiliarse directamente a una Empresa Promotora de Salud Subsidiada (EPS-S)</w:t>
            </w:r>
          </w:p>
          <w:p w14:paraId="4E03F8BF" w14:textId="77777777" w:rsidR="00CD4108" w:rsidRPr="00D93F39" w:rsidRDefault="00CD4108" w:rsidP="00CD4108">
            <w:pPr>
              <w:pStyle w:val="Prrafodelista"/>
              <w:numPr>
                <w:ilvl w:val="0"/>
                <w:numId w:val="42"/>
              </w:numPr>
              <w:suppressAutoHyphens/>
              <w:autoSpaceDN w:val="0"/>
              <w:rPr>
                <w:rFonts w:ascii="Franklin Gothic Book" w:hAnsi="Franklin Gothic Book"/>
                <w:sz w:val="24"/>
                <w:szCs w:val="24"/>
              </w:rPr>
            </w:pPr>
            <w:r w:rsidRPr="00D93F39">
              <w:rPr>
                <w:rFonts w:ascii="Franklin Gothic Book" w:hAnsi="Franklin Gothic Book"/>
                <w:sz w:val="24"/>
                <w:szCs w:val="24"/>
              </w:rPr>
              <w:t xml:space="preserve">Todas las EPS-S prestan los mismos servicios de salud contemplados en el </w:t>
            </w:r>
            <w:r w:rsidRPr="00D93F39">
              <w:rPr>
                <w:rFonts w:ascii="Franklin Gothic Book" w:hAnsi="Franklin Gothic Book"/>
                <w:sz w:val="24"/>
                <w:szCs w:val="24"/>
              </w:rPr>
              <w:lastRenderedPageBreak/>
              <w:t>Plan Obligatorio de Salud Subsidiado (POS).</w:t>
            </w:r>
          </w:p>
          <w:p w14:paraId="096A88D6" w14:textId="77777777" w:rsidR="00CD4108" w:rsidRPr="00D93F39" w:rsidRDefault="00CD4108" w:rsidP="00CD4108">
            <w:pPr>
              <w:pStyle w:val="NormalWeb"/>
              <w:numPr>
                <w:ilvl w:val="0"/>
                <w:numId w:val="41"/>
              </w:numPr>
              <w:suppressAutoHyphens/>
              <w:autoSpaceDN w:val="0"/>
              <w:spacing w:before="0" w:beforeAutospacing="0" w:after="0" w:afterAutospacing="0"/>
              <w:jc w:val="both"/>
              <w:textAlignment w:val="baseline"/>
              <w:rPr>
                <w:rFonts w:ascii="Franklin Gothic Book" w:hAnsi="Franklin Gothic Book"/>
              </w:rPr>
            </w:pPr>
            <w:r w:rsidRPr="00D93F39">
              <w:rPr>
                <w:rFonts w:ascii="Franklin Gothic Book" w:hAnsi="Franklin Gothic Book"/>
                <w:b/>
                <w:bCs/>
              </w:rPr>
              <w:t>Régimen contributivo:</w:t>
            </w:r>
            <w:r w:rsidRPr="00D93F39">
              <w:rPr>
                <w:rFonts w:ascii="Franklin Gothic Book" w:hAnsi="Franklin Gothic Book"/>
                <w:color w:val="000000"/>
              </w:rPr>
              <w:t xml:space="preserve"> se deben afiliar a este régimen las personas que tienen capacidad de pago, es decir aquellas vinculadas a través de contrato de trabajo, los servidores públicos, los pensionados, jubilados y los trabajadores independientes con capacidad de pago. </w:t>
            </w:r>
          </w:p>
          <w:p w14:paraId="57103E3A" w14:textId="77777777" w:rsidR="00CD4108" w:rsidRPr="00D93F39" w:rsidRDefault="00CD4108" w:rsidP="00CD4108">
            <w:pPr>
              <w:pStyle w:val="NormalWeb"/>
              <w:numPr>
                <w:ilvl w:val="0"/>
                <w:numId w:val="41"/>
              </w:numPr>
              <w:suppressAutoHyphens/>
              <w:autoSpaceDN w:val="0"/>
              <w:spacing w:before="0" w:beforeAutospacing="0" w:after="0" w:afterAutospacing="0"/>
              <w:jc w:val="both"/>
              <w:textAlignment w:val="baseline"/>
              <w:rPr>
                <w:rFonts w:ascii="Franklin Gothic Book" w:hAnsi="Franklin Gothic Book"/>
              </w:rPr>
            </w:pPr>
            <w:r w:rsidRPr="00D93F39">
              <w:rPr>
                <w:rFonts w:ascii="Franklin Gothic Book" w:hAnsi="Franklin Gothic Book"/>
                <w:b/>
                <w:bCs/>
                <w:color w:val="000000"/>
              </w:rPr>
              <w:t>Régimen especial o de excepción:</w:t>
            </w:r>
            <w:r w:rsidRPr="00D93F39">
              <w:rPr>
                <w:rFonts w:ascii="Franklin Gothic Book" w:hAnsi="Franklin Gothic Book"/>
                <w:color w:val="000000"/>
              </w:rPr>
              <w:t xml:space="preserve"> Se entiende por régimen especial aquellos sectores de la población que se rigen por las normas legales concebidas antes de la entrada en vigor de la Ley 100 de 1993. Algunos de los afiliados en este régimen son a) Fuerzas Militares, b) Policía Nacional, c) Ecopetrol, d) Magisterio (Docentes)</w:t>
            </w:r>
          </w:p>
          <w:p w14:paraId="253011A9" w14:textId="77777777" w:rsidR="00CD4108" w:rsidRPr="00D93F39" w:rsidRDefault="00CD4108" w:rsidP="00CD4108">
            <w:pPr>
              <w:pStyle w:val="NormalWeb"/>
              <w:numPr>
                <w:ilvl w:val="0"/>
                <w:numId w:val="41"/>
              </w:numPr>
              <w:suppressAutoHyphens/>
              <w:autoSpaceDN w:val="0"/>
              <w:spacing w:before="0" w:beforeAutospacing="0" w:after="0" w:afterAutospacing="0"/>
              <w:jc w:val="both"/>
              <w:textAlignment w:val="baseline"/>
              <w:rPr>
                <w:rFonts w:ascii="Franklin Gothic Book" w:hAnsi="Franklin Gothic Book"/>
              </w:rPr>
            </w:pPr>
            <w:r w:rsidRPr="00D93F39">
              <w:rPr>
                <w:rFonts w:ascii="Franklin Gothic Book" w:hAnsi="Franklin Gothic Book"/>
                <w:b/>
                <w:bCs/>
                <w:color w:val="000000"/>
              </w:rPr>
              <w:t>Caso especial: recién nacido en Colombia de padres no afiliados (venezolanos): </w:t>
            </w:r>
          </w:p>
          <w:p w14:paraId="40224B06" w14:textId="77777777" w:rsidR="00CD4108" w:rsidRPr="00D93F39" w:rsidRDefault="00CD4108" w:rsidP="00CD4108">
            <w:pPr>
              <w:pStyle w:val="Prrafodelista"/>
              <w:rPr>
                <w:rFonts w:ascii="Franklin Gothic Book" w:hAnsi="Franklin Gothic Book"/>
              </w:rPr>
            </w:pPr>
            <w:r w:rsidRPr="00D93F39">
              <w:rPr>
                <w:rFonts w:ascii="Franklin Gothic Book" w:hAnsi="Franklin Gothic Book"/>
                <w:color w:val="000000"/>
                <w:sz w:val="24"/>
                <w:szCs w:val="24"/>
              </w:rPr>
              <w:t xml:space="preserve">Los recién nacidos de padres no afiliados deberán ser afiliados al régimen subsidiado por medio de las EPS y la Secretaría de Salud. Para esto, los padres deben declarar que no cuentan con capacidad de pago y no están encuestados en el Sisbén, así mismo aportar el certificado de nacido vivo o el registro civil de nacimiento. Si no cuenta con certificado de nacido </w:t>
            </w:r>
            <w:r w:rsidRPr="00D93F39">
              <w:rPr>
                <w:rFonts w:ascii="Franklin Gothic Book" w:hAnsi="Franklin Gothic Book"/>
                <w:color w:val="000000"/>
                <w:sz w:val="24"/>
                <w:szCs w:val="24"/>
              </w:rPr>
              <w:lastRenderedPageBreak/>
              <w:t>vivo la IPS deberá emitirlo. La registraduría también deberá expedir el registro civil de nacimiento para la afiliación a la EPS.</w:t>
            </w:r>
          </w:p>
          <w:p w14:paraId="486BB606" w14:textId="07CED8F3" w:rsidR="00CD4108" w:rsidRPr="00D93F39" w:rsidRDefault="00CD4108" w:rsidP="00CD4108">
            <w:pPr>
              <w:ind w:left="360"/>
              <w:rPr>
                <w:rFonts w:ascii="Franklin Gothic Book" w:hAnsi="Franklin Gothic Book" w:cs="Times New Roman"/>
                <w:color w:val="2D2D2D"/>
              </w:rPr>
            </w:pPr>
          </w:p>
        </w:tc>
        <w:tc>
          <w:tcPr>
            <w:tcW w:w="6946" w:type="dxa"/>
            <w:shd w:val="clear" w:color="auto" w:fill="FFFFFF" w:themeFill="background1"/>
          </w:tcPr>
          <w:p w14:paraId="7EA4FBB8" w14:textId="77777777" w:rsidR="00CD4108" w:rsidRPr="00D93F39" w:rsidRDefault="00CD4108" w:rsidP="00CD4108">
            <w:pPr>
              <w:rPr>
                <w:rFonts w:ascii="Franklin Gothic Book" w:hAnsi="Franklin Gothic Book"/>
              </w:rPr>
            </w:pPr>
            <w:r w:rsidRPr="00D93F39">
              <w:rPr>
                <w:rFonts w:ascii="Franklin Gothic Book" w:hAnsi="Franklin Gothic Book"/>
                <w:sz w:val="24"/>
                <w:szCs w:val="24"/>
              </w:rPr>
              <w:lastRenderedPageBreak/>
              <w:t xml:space="preserve">Para acceder al régimen </w:t>
            </w:r>
            <w:r w:rsidRPr="00D93F39">
              <w:rPr>
                <w:rFonts w:ascii="Franklin Gothic Book" w:hAnsi="Franklin Gothic Book"/>
                <w:b/>
                <w:bCs/>
                <w:sz w:val="24"/>
                <w:szCs w:val="24"/>
              </w:rPr>
              <w:t>subsidiado y al contributivo</w:t>
            </w:r>
            <w:r w:rsidRPr="00D93F39">
              <w:rPr>
                <w:rFonts w:ascii="Franklin Gothic Book" w:hAnsi="Franklin Gothic Book"/>
                <w:sz w:val="24"/>
                <w:szCs w:val="24"/>
              </w:rPr>
              <w:t xml:space="preserve"> la persona se debe acercar a la EPS de su elección con los documentos de su grupo familiar de la siguiente manera: </w:t>
            </w:r>
          </w:p>
          <w:p w14:paraId="1A59BA2E" w14:textId="77777777" w:rsidR="00CD4108" w:rsidRPr="00D93F39" w:rsidRDefault="00CD4108" w:rsidP="00CD4108">
            <w:pPr>
              <w:rPr>
                <w:rFonts w:ascii="Franklin Gothic Book" w:hAnsi="Franklin Gothic Book"/>
                <w:sz w:val="24"/>
                <w:szCs w:val="24"/>
                <w:lang w:val="es-ES"/>
              </w:rPr>
            </w:pPr>
          </w:p>
          <w:p w14:paraId="7F4845C2" w14:textId="77777777" w:rsidR="00CD4108" w:rsidRPr="00D93F39" w:rsidRDefault="00CD4108" w:rsidP="00CD4108">
            <w:pPr>
              <w:pStyle w:val="NormalWeb"/>
              <w:numPr>
                <w:ilvl w:val="0"/>
                <w:numId w:val="43"/>
              </w:numPr>
              <w:suppressAutoHyphens/>
              <w:autoSpaceDN w:val="0"/>
              <w:spacing w:before="0" w:beforeAutospacing="0" w:after="0" w:afterAutospacing="0"/>
              <w:jc w:val="both"/>
              <w:textAlignment w:val="baseline"/>
              <w:rPr>
                <w:rFonts w:ascii="Franklin Gothic Book" w:hAnsi="Franklin Gothic Book"/>
                <w:color w:val="000000"/>
              </w:rPr>
            </w:pPr>
            <w:r w:rsidRPr="00D93F39">
              <w:rPr>
                <w:rFonts w:ascii="Franklin Gothic Book" w:hAnsi="Franklin Gothic Book"/>
                <w:color w:val="000000"/>
              </w:rPr>
              <w:t>Copia de cédula de la cabeza de hogar</w:t>
            </w:r>
          </w:p>
          <w:p w14:paraId="12A91585" w14:textId="77777777" w:rsidR="00CD4108" w:rsidRPr="00D93F39" w:rsidRDefault="00CD4108" w:rsidP="00CD4108">
            <w:pPr>
              <w:pStyle w:val="NormalWeb"/>
              <w:numPr>
                <w:ilvl w:val="0"/>
                <w:numId w:val="43"/>
              </w:numPr>
              <w:suppressAutoHyphens/>
              <w:autoSpaceDN w:val="0"/>
              <w:spacing w:before="0" w:beforeAutospacing="0" w:after="0" w:afterAutospacing="0"/>
              <w:jc w:val="both"/>
              <w:textAlignment w:val="baseline"/>
              <w:rPr>
                <w:rFonts w:ascii="Franklin Gothic Book" w:hAnsi="Franklin Gothic Book"/>
                <w:color w:val="000000"/>
              </w:rPr>
            </w:pPr>
            <w:r w:rsidRPr="00D93F39">
              <w:rPr>
                <w:rFonts w:ascii="Franklin Gothic Book" w:hAnsi="Franklin Gothic Book"/>
                <w:color w:val="000000"/>
              </w:rPr>
              <w:t>Copia de documentos del grupo familiar que corresponda (Certificado de nacido vivo o Registro civil de nacimiento, Cédula o Tarjeta de identidad)</w:t>
            </w:r>
          </w:p>
          <w:p w14:paraId="7BAB5479" w14:textId="77777777" w:rsidR="00CD4108" w:rsidRPr="00D93F39" w:rsidRDefault="00CD4108" w:rsidP="00CD4108">
            <w:pPr>
              <w:pStyle w:val="Prrafodelista"/>
              <w:numPr>
                <w:ilvl w:val="0"/>
                <w:numId w:val="43"/>
              </w:numPr>
              <w:suppressAutoHyphens/>
              <w:autoSpaceDN w:val="0"/>
              <w:rPr>
                <w:rFonts w:ascii="Franklin Gothic Book" w:hAnsi="Franklin Gothic Book"/>
              </w:rPr>
            </w:pPr>
            <w:r w:rsidRPr="00D93F39">
              <w:rPr>
                <w:rFonts w:ascii="Franklin Gothic Book" w:hAnsi="Franklin Gothic Book"/>
                <w:color w:val="000000"/>
                <w:sz w:val="24"/>
                <w:szCs w:val="24"/>
              </w:rPr>
              <w:t>Población migrante venezolana: Cédula de extranjería, pasaporte o permiso especial de permanencia (PEP)</w:t>
            </w:r>
          </w:p>
          <w:p w14:paraId="76D498E5" w14:textId="77777777" w:rsidR="00CD4108" w:rsidRPr="00D93F39" w:rsidRDefault="00CD4108" w:rsidP="00CD4108">
            <w:pPr>
              <w:pStyle w:val="Prrafodelista"/>
              <w:rPr>
                <w:rFonts w:ascii="Franklin Gothic Book" w:hAnsi="Franklin Gothic Book"/>
                <w:sz w:val="24"/>
                <w:szCs w:val="24"/>
              </w:rPr>
            </w:pPr>
          </w:p>
          <w:p w14:paraId="54FA7B9B"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Oficina de Servicio de Atención a la Comunidad:</w:t>
            </w:r>
          </w:p>
          <w:p w14:paraId="2864D13C"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Tel:  3399542</w:t>
            </w:r>
          </w:p>
          <w:p w14:paraId="3EBBC22A" w14:textId="77777777" w:rsidR="00CD4108" w:rsidRPr="00D93F39" w:rsidRDefault="00CD4108" w:rsidP="00CD4108">
            <w:pPr>
              <w:rPr>
                <w:rFonts w:ascii="Franklin Gothic Book" w:hAnsi="Franklin Gothic Book"/>
              </w:rPr>
            </w:pPr>
            <w:r w:rsidRPr="00D93F39">
              <w:rPr>
                <w:rFonts w:ascii="Franklin Gothic Book" w:hAnsi="Franklin Gothic Book"/>
                <w:sz w:val="24"/>
                <w:szCs w:val="24"/>
              </w:rPr>
              <w:t xml:space="preserve">Correo: </w:t>
            </w:r>
            <w:hyperlink r:id="rId9" w:history="1">
              <w:r w:rsidRPr="00D93F39">
                <w:rPr>
                  <w:rStyle w:val="Hipervnculo"/>
                  <w:rFonts w:ascii="Franklin Gothic Book" w:hAnsi="Franklin Gothic Book"/>
                  <w:sz w:val="24"/>
                  <w:szCs w:val="24"/>
                </w:rPr>
                <w:t>atencionalciudadano@barranquilla.gov.co</w:t>
              </w:r>
            </w:hyperlink>
          </w:p>
          <w:p w14:paraId="44149728" w14:textId="77777777" w:rsidR="00CD4108" w:rsidRPr="00D93F39" w:rsidRDefault="00CD4108" w:rsidP="00CD4108">
            <w:pPr>
              <w:rPr>
                <w:rFonts w:ascii="Franklin Gothic Book" w:hAnsi="Franklin Gothic Book"/>
                <w:sz w:val="24"/>
                <w:szCs w:val="24"/>
              </w:rPr>
            </w:pPr>
          </w:p>
          <w:p w14:paraId="64F7A176"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Puntos de atención:</w:t>
            </w:r>
          </w:p>
          <w:p w14:paraId="0AFA1419"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Localidad Norte Centro Histórico</w:t>
            </w:r>
          </w:p>
          <w:p w14:paraId="36E1A999"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Dirección: Calle 34 No. 43-41 Al lado de la Alcaldía Paseo Bolívar, Ventanilla No.11</w:t>
            </w:r>
          </w:p>
          <w:p w14:paraId="0A3413FF"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Horario: 7:00 a 12 y de 1:00 a 5 pm</w:t>
            </w:r>
          </w:p>
          <w:p w14:paraId="0AEFE712"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Tel: 379 28 44</w:t>
            </w:r>
          </w:p>
          <w:p w14:paraId="30805151" w14:textId="77777777" w:rsidR="00CD4108" w:rsidRPr="00D93F39" w:rsidRDefault="00CD4108" w:rsidP="00CD4108">
            <w:pPr>
              <w:rPr>
                <w:rFonts w:ascii="Franklin Gothic Book" w:hAnsi="Franklin Gothic Book"/>
                <w:color w:val="000000"/>
                <w:spacing w:val="-5"/>
                <w:sz w:val="24"/>
                <w:szCs w:val="24"/>
                <w:shd w:val="clear" w:color="auto" w:fill="F3F3F3"/>
              </w:rPr>
            </w:pPr>
          </w:p>
          <w:p w14:paraId="45BC579C"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Localidad Suroccidente</w:t>
            </w:r>
          </w:p>
          <w:p w14:paraId="6579C493"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Dirección: Calle 100 No. 12 F- 57 Casa de la Cultura barrio La Paz</w:t>
            </w:r>
          </w:p>
          <w:p w14:paraId="0B77317E"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Horario: 8:00 am a 4:00 pm</w:t>
            </w:r>
          </w:p>
          <w:p w14:paraId="76B26C70"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Tel: 382 16 24</w:t>
            </w:r>
          </w:p>
          <w:p w14:paraId="35F6F156" w14:textId="77777777" w:rsidR="00CD4108" w:rsidRPr="00D93F39" w:rsidRDefault="00CD4108" w:rsidP="00CD4108">
            <w:pPr>
              <w:rPr>
                <w:rFonts w:ascii="Franklin Gothic Book" w:hAnsi="Franklin Gothic Book"/>
                <w:sz w:val="24"/>
                <w:szCs w:val="24"/>
              </w:rPr>
            </w:pPr>
          </w:p>
          <w:p w14:paraId="5D953267"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Localidad Metropolitana</w:t>
            </w:r>
          </w:p>
          <w:p w14:paraId="3FBB822B"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Dirección: Calle 54 No. 10 B- 27 Sede Alcaldía Metropolitana, barrio La Sierra</w:t>
            </w:r>
          </w:p>
          <w:p w14:paraId="177D82EA"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Horario: 8:00 am a 4:00 pm</w:t>
            </w:r>
          </w:p>
          <w:p w14:paraId="451415F0"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Tel: 366 15 96</w:t>
            </w:r>
          </w:p>
          <w:p w14:paraId="2E9A643E" w14:textId="77777777" w:rsidR="00CD4108" w:rsidRPr="00D93F39" w:rsidRDefault="00CD4108" w:rsidP="00CD4108">
            <w:pPr>
              <w:rPr>
                <w:rFonts w:ascii="Franklin Gothic Book" w:hAnsi="Franklin Gothic Book"/>
                <w:sz w:val="24"/>
                <w:szCs w:val="24"/>
              </w:rPr>
            </w:pPr>
          </w:p>
          <w:p w14:paraId="74046002" w14:textId="77777777" w:rsidR="00CD4108" w:rsidRPr="00D93F39" w:rsidRDefault="00CD4108" w:rsidP="00CD4108">
            <w:pPr>
              <w:rPr>
                <w:rFonts w:ascii="Franklin Gothic Book" w:hAnsi="Franklin Gothic Book"/>
                <w:b/>
                <w:bCs/>
                <w:sz w:val="24"/>
                <w:szCs w:val="24"/>
              </w:rPr>
            </w:pPr>
            <w:r w:rsidRPr="00D93F39">
              <w:rPr>
                <w:rFonts w:ascii="Franklin Gothic Book" w:hAnsi="Franklin Gothic Book"/>
                <w:b/>
                <w:bCs/>
                <w:sz w:val="24"/>
                <w:szCs w:val="24"/>
              </w:rPr>
              <w:t>Localidad Suroriente</w:t>
            </w:r>
          </w:p>
          <w:p w14:paraId="66E4237C"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Dirección: Calle 19 No. 5-23 Barrio Simón Bolívar.</w:t>
            </w:r>
          </w:p>
          <w:p w14:paraId="59324880"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 xml:space="preserve">Horario: </w:t>
            </w:r>
          </w:p>
          <w:p w14:paraId="79144B63" w14:textId="77777777" w:rsidR="00CD4108" w:rsidRPr="00D93F39" w:rsidRDefault="00CD4108" w:rsidP="00CD4108">
            <w:pPr>
              <w:rPr>
                <w:rFonts w:ascii="Franklin Gothic Book" w:hAnsi="Franklin Gothic Book"/>
                <w:sz w:val="24"/>
                <w:szCs w:val="24"/>
              </w:rPr>
            </w:pPr>
            <w:r w:rsidRPr="00D93F39">
              <w:rPr>
                <w:rFonts w:ascii="Franklin Gothic Book" w:hAnsi="Franklin Gothic Book"/>
                <w:sz w:val="24"/>
                <w:szCs w:val="24"/>
              </w:rPr>
              <w:t>8:00 am a 4:00 pm</w:t>
            </w:r>
          </w:p>
          <w:p w14:paraId="6732EB21" w14:textId="1A9CFC98" w:rsidR="00CD4108" w:rsidRPr="00D93F39" w:rsidRDefault="00CD4108" w:rsidP="00CD4108">
            <w:pPr>
              <w:pStyle w:val="Sinespaciado"/>
              <w:rPr>
                <w:rFonts w:ascii="Franklin Gothic Book" w:hAnsi="Franklin Gothic Book" w:cs="Times New Roman"/>
                <w:color w:val="2D2D2D"/>
                <w:lang w:val="es-CO"/>
              </w:rPr>
            </w:pPr>
            <w:r w:rsidRPr="00D93F39">
              <w:rPr>
                <w:rFonts w:ascii="Franklin Gothic Book" w:hAnsi="Franklin Gothic Book"/>
                <w:sz w:val="24"/>
                <w:szCs w:val="24"/>
              </w:rPr>
              <w:t>Tel: 316 8753711</w:t>
            </w:r>
          </w:p>
        </w:tc>
      </w:tr>
      <w:tr w:rsidR="00795CE9" w:rsidRPr="00490181" w14:paraId="3D8C2392" w14:textId="77777777" w:rsidTr="004576D2">
        <w:tc>
          <w:tcPr>
            <w:tcW w:w="2552" w:type="dxa"/>
            <w:shd w:val="clear" w:color="auto" w:fill="D8EEF7"/>
          </w:tcPr>
          <w:p w14:paraId="11939E34" w14:textId="6E304142" w:rsidR="00795CE9" w:rsidRPr="00795CE9" w:rsidRDefault="00795CE9" w:rsidP="00795CE9">
            <w:pPr>
              <w:ind w:left="34"/>
              <w:rPr>
                <w:rFonts w:ascii="Franklin Gothic Book" w:eastAsia="Times New Roman" w:hAnsi="Franklin Gothic Book" w:cs="Times New Roman"/>
                <w:bCs/>
                <w:color w:val="078FBB"/>
              </w:rPr>
            </w:pPr>
            <w:r w:rsidRPr="00795CE9">
              <w:rPr>
                <w:rFonts w:ascii="Franklin Gothic Book" w:hAnsi="Franklin Gothic Book" w:cs="Times New Roman"/>
                <w:bCs/>
                <w:color w:val="007AA3"/>
              </w:rPr>
              <w:lastRenderedPageBreak/>
              <w:t>CONSULTA EN LÍNEA</w:t>
            </w:r>
          </w:p>
        </w:tc>
        <w:tc>
          <w:tcPr>
            <w:tcW w:w="5103" w:type="dxa"/>
            <w:shd w:val="clear" w:color="auto" w:fill="FFFFFF" w:themeFill="background1"/>
          </w:tcPr>
          <w:p w14:paraId="4C447318" w14:textId="77777777" w:rsidR="00795CE9" w:rsidRPr="00795CE9" w:rsidRDefault="00795CE9" w:rsidP="00795CE9">
            <w:pPr>
              <w:ind w:left="34"/>
              <w:rPr>
                <w:rFonts w:ascii="Franklin Gothic Book" w:hAnsi="Franklin Gothic Book" w:cs="Times New Roman"/>
                <w:b/>
                <w:color w:val="007AA3"/>
              </w:rPr>
            </w:pPr>
            <w:r w:rsidRPr="00795CE9">
              <w:rPr>
                <w:rFonts w:ascii="Franklin Gothic Book" w:hAnsi="Franklin Gothic Book" w:cs="Times New Roman"/>
                <w:b/>
                <w:color w:val="007AA3"/>
              </w:rPr>
              <w:t xml:space="preserve">ADRES </w:t>
            </w:r>
          </w:p>
          <w:p w14:paraId="79002BC5" w14:textId="77777777" w:rsidR="00795CE9" w:rsidRPr="00795CE9" w:rsidRDefault="00795CE9" w:rsidP="00795CE9">
            <w:pPr>
              <w:pStyle w:val="Prrafodelista"/>
              <w:numPr>
                <w:ilvl w:val="0"/>
                <w:numId w:val="44"/>
              </w:numPr>
              <w:suppressAutoHyphens/>
              <w:autoSpaceDN w:val="0"/>
              <w:rPr>
                <w:rFonts w:ascii="Franklin Gothic Book" w:hAnsi="Franklin Gothic Book"/>
                <w:sz w:val="24"/>
                <w:szCs w:val="24"/>
              </w:rPr>
            </w:pPr>
            <w:r w:rsidRPr="00795CE9">
              <w:rPr>
                <w:rFonts w:ascii="Franklin Gothic Book" w:hAnsi="Franklin Gothic Book"/>
                <w:sz w:val="24"/>
                <w:szCs w:val="24"/>
              </w:rPr>
              <w:t>Consulte su EPS</w:t>
            </w:r>
          </w:p>
          <w:p w14:paraId="169C0C6B" w14:textId="77777777" w:rsidR="00795CE9" w:rsidRPr="00795CE9" w:rsidRDefault="00795CE9" w:rsidP="00795CE9">
            <w:pPr>
              <w:pStyle w:val="Prrafodelista"/>
              <w:numPr>
                <w:ilvl w:val="0"/>
                <w:numId w:val="44"/>
              </w:numPr>
              <w:suppressAutoHyphens/>
              <w:autoSpaceDN w:val="0"/>
              <w:rPr>
                <w:rFonts w:ascii="Franklin Gothic Book" w:hAnsi="Franklin Gothic Book"/>
                <w:sz w:val="24"/>
                <w:szCs w:val="24"/>
              </w:rPr>
            </w:pPr>
            <w:r w:rsidRPr="00795CE9">
              <w:rPr>
                <w:rFonts w:ascii="Franklin Gothic Book" w:hAnsi="Franklin Gothic Book"/>
                <w:sz w:val="24"/>
                <w:szCs w:val="24"/>
              </w:rPr>
              <w:t>Obtenga información sobre afiliados del Régimen Contributivo y el Régimen Subsidiado, según su última actualización</w:t>
            </w:r>
          </w:p>
          <w:p w14:paraId="7B95356A" w14:textId="77777777" w:rsidR="00795CE9" w:rsidRPr="00795CE9" w:rsidRDefault="00795CE9" w:rsidP="00795CE9">
            <w:pPr>
              <w:pStyle w:val="Prrafodelista"/>
              <w:numPr>
                <w:ilvl w:val="0"/>
                <w:numId w:val="44"/>
              </w:numPr>
              <w:suppressAutoHyphens/>
              <w:autoSpaceDN w:val="0"/>
              <w:rPr>
                <w:rFonts w:ascii="Franklin Gothic Book" w:hAnsi="Franklin Gothic Book"/>
              </w:rPr>
            </w:pPr>
            <w:r w:rsidRPr="00795CE9">
              <w:rPr>
                <w:rFonts w:ascii="Franklin Gothic Book" w:hAnsi="Franklin Gothic Book"/>
                <w:sz w:val="24"/>
                <w:szCs w:val="24"/>
              </w:rPr>
              <w:t>Imprima certificado de afiliación a EPS</w:t>
            </w:r>
            <w:r w:rsidRPr="00795CE9">
              <w:rPr>
                <w:rFonts w:ascii="Franklin Gothic Book" w:hAnsi="Franklin Gothic Book"/>
                <w:b/>
                <w:bCs/>
                <w:color w:val="000000"/>
                <w:sz w:val="24"/>
                <w:szCs w:val="24"/>
              </w:rPr>
              <w:t xml:space="preserve"> </w:t>
            </w:r>
          </w:p>
          <w:p w14:paraId="6728E93C" w14:textId="3EB8E4D3" w:rsidR="00795CE9" w:rsidRPr="00795CE9" w:rsidRDefault="00795CE9" w:rsidP="00795CE9">
            <w:pPr>
              <w:pStyle w:val="Sinespaciado"/>
              <w:rPr>
                <w:rFonts w:ascii="Franklin Gothic Book" w:hAnsi="Franklin Gothic Book" w:cs="Times New Roman"/>
                <w:b/>
                <w:bCs/>
                <w:color w:val="2D2D2D"/>
              </w:rPr>
            </w:pPr>
          </w:p>
        </w:tc>
        <w:tc>
          <w:tcPr>
            <w:tcW w:w="6946" w:type="dxa"/>
            <w:shd w:val="clear" w:color="auto" w:fill="FFFFFF" w:themeFill="background1"/>
          </w:tcPr>
          <w:p w14:paraId="7AFDDD7A" w14:textId="77777777" w:rsidR="00795CE9" w:rsidRPr="00795CE9" w:rsidRDefault="00795CE9" w:rsidP="00795CE9">
            <w:pPr>
              <w:rPr>
                <w:rFonts w:ascii="Franklin Gothic Book" w:hAnsi="Franklin Gothic Book"/>
                <w:lang w:val="en-US"/>
              </w:rPr>
            </w:pPr>
            <w:r w:rsidRPr="00795CE9">
              <w:rPr>
                <w:rFonts w:ascii="Franklin Gothic Book" w:hAnsi="Franklin Gothic Book"/>
                <w:sz w:val="24"/>
                <w:szCs w:val="24"/>
                <w:lang w:val="en-US"/>
              </w:rPr>
              <w:t>Sitio web:  </w:t>
            </w:r>
            <w:hyperlink r:id="rId10" w:history="1">
              <w:r w:rsidRPr="00795CE9">
                <w:rPr>
                  <w:rStyle w:val="Hipervnculo"/>
                  <w:rFonts w:ascii="Franklin Gothic Book" w:hAnsi="Franklin Gothic Book"/>
                  <w:sz w:val="24"/>
                  <w:szCs w:val="24"/>
                  <w:lang w:val="en-US"/>
                </w:rPr>
                <w:t>www.</w:t>
              </w:r>
              <w:r w:rsidRPr="00795CE9">
                <w:rPr>
                  <w:rStyle w:val="Hipervnculo"/>
                  <w:sz w:val="24"/>
                  <w:szCs w:val="24"/>
                  <w:lang w:val="en-US"/>
                </w:rPr>
                <w:t>​</w:t>
              </w:r>
              <w:r w:rsidRPr="00795CE9">
                <w:rPr>
                  <w:rStyle w:val="Hipervnculo"/>
                  <w:rFonts w:ascii="Franklin Gothic Book" w:hAnsi="Franklin Gothic Book"/>
                  <w:sz w:val="24"/>
                  <w:szCs w:val="24"/>
                  <w:lang w:val="en-US"/>
                </w:rPr>
                <w:t>adres.gov.co</w:t>
              </w:r>
              <w:r w:rsidRPr="00795CE9">
                <w:rPr>
                  <w:rStyle w:val="Hipervnculo"/>
                  <w:sz w:val="24"/>
                  <w:szCs w:val="24"/>
                  <w:lang w:val="en-US"/>
                </w:rPr>
                <w:t>​</w:t>
              </w:r>
            </w:hyperlink>
            <w:r w:rsidRPr="00795CE9">
              <w:rPr>
                <w:rFonts w:ascii="Franklin Gothic Book" w:hAnsi="Franklin Gothic Book"/>
                <w:sz w:val="24"/>
                <w:szCs w:val="24"/>
                <w:lang w:val="en-US"/>
              </w:rPr>
              <w:t> </w:t>
            </w:r>
          </w:p>
          <w:p w14:paraId="2788936A" w14:textId="262F2DD4" w:rsidR="00795CE9" w:rsidRPr="00795CE9" w:rsidRDefault="00795CE9" w:rsidP="00795CE9">
            <w:pPr>
              <w:rPr>
                <w:rFonts w:ascii="Franklin Gothic Book" w:eastAsia="Times New Roman" w:hAnsi="Franklin Gothic Book" w:cs="Times New Roman"/>
                <w:color w:val="2D2D2D"/>
                <w:lang w:val="en-US"/>
              </w:rPr>
            </w:pPr>
          </w:p>
        </w:tc>
      </w:tr>
      <w:tr w:rsidR="00FE6687" w:rsidRPr="00FE6687" w14:paraId="1D140748" w14:textId="77777777" w:rsidTr="004576D2">
        <w:tc>
          <w:tcPr>
            <w:tcW w:w="2552" w:type="dxa"/>
            <w:shd w:val="clear" w:color="auto" w:fill="D8EEF7"/>
          </w:tcPr>
          <w:p w14:paraId="7328DF29" w14:textId="18D263F6" w:rsidR="00FE6687" w:rsidRPr="00490181" w:rsidRDefault="00FE6687" w:rsidP="00FE6687">
            <w:pPr>
              <w:ind w:left="34"/>
              <w:rPr>
                <w:rFonts w:ascii="Franklin Gothic Book" w:hAnsi="Franklin Gothic Book" w:cs="Times New Roman"/>
                <w:bCs/>
                <w:color w:val="007AA3"/>
                <w:lang w:val="en-US"/>
              </w:rPr>
            </w:pPr>
            <w:r w:rsidRPr="00535A63">
              <w:rPr>
                <w:rFonts w:ascii="Franklin Gothic Book" w:hAnsi="Franklin Gothic Book" w:cs="Times New Roman"/>
                <w:bCs/>
                <w:color w:val="007AA3"/>
              </w:rPr>
              <w:t>ACOMPAÑAMIENTO PSICOSOCIAL</w:t>
            </w:r>
            <w:r>
              <w:rPr>
                <w:rFonts w:ascii="Times New Roman" w:hAnsi="Times New Roman"/>
                <w:b/>
                <w:bCs/>
                <w:sz w:val="24"/>
                <w:szCs w:val="24"/>
                <w:lang w:val="es-ES"/>
              </w:rPr>
              <w:t xml:space="preserve"> </w:t>
            </w:r>
          </w:p>
        </w:tc>
        <w:tc>
          <w:tcPr>
            <w:tcW w:w="5103" w:type="dxa"/>
            <w:shd w:val="clear" w:color="auto" w:fill="FFFFFF" w:themeFill="background1"/>
          </w:tcPr>
          <w:p w14:paraId="5A5188D1" w14:textId="77777777" w:rsidR="00FE6687" w:rsidRPr="00535A63" w:rsidRDefault="00FE6687" w:rsidP="00FE6687">
            <w:pPr>
              <w:pStyle w:val="NormalWeb"/>
              <w:numPr>
                <w:ilvl w:val="0"/>
                <w:numId w:val="46"/>
              </w:numPr>
              <w:suppressAutoHyphens/>
              <w:autoSpaceDN w:val="0"/>
              <w:spacing w:before="0" w:beforeAutospacing="0" w:after="160" w:afterAutospacing="0"/>
              <w:jc w:val="both"/>
              <w:rPr>
                <w:rFonts w:ascii="Franklin Gothic Book" w:eastAsia="Calibri" w:hAnsi="Franklin Gothic Book"/>
                <w:lang w:val="es-CO" w:eastAsia="en-US"/>
              </w:rPr>
            </w:pPr>
            <w:r w:rsidRPr="00535A63">
              <w:rPr>
                <w:rFonts w:ascii="Franklin Gothic Book" w:eastAsia="Calibri" w:hAnsi="Franklin Gothic Book"/>
                <w:lang w:val="es-CO" w:eastAsia="en-US"/>
              </w:rPr>
              <w:t>www.porquequieroestarbien.com es un centro de apoyo gratuito en línea, al que todos los colombianos podrán acceder desde su casa. En ella, recibirán orientación, asesoría virtual e información sobre las oportunidades para estar y sentirse bien, durante todo este año.</w:t>
            </w:r>
          </w:p>
          <w:p w14:paraId="0206240E" w14:textId="04FA9977" w:rsidR="00FE6687" w:rsidRPr="00FE6687" w:rsidRDefault="00FE6687" w:rsidP="00FE6687">
            <w:pPr>
              <w:ind w:left="34"/>
              <w:rPr>
                <w:rFonts w:ascii="Franklin Gothic Book" w:hAnsi="Franklin Gothic Book" w:cs="Times New Roman"/>
                <w:b/>
                <w:color w:val="007AA3"/>
                <w:lang w:val="es-CO"/>
              </w:rPr>
            </w:pPr>
            <w:r w:rsidRPr="00535A63">
              <w:rPr>
                <w:rFonts w:ascii="Franklin Gothic Book" w:eastAsia="Calibri" w:hAnsi="Franklin Gothic Book"/>
                <w:lang w:val="es-CO" w:eastAsia="en-US"/>
              </w:rPr>
              <w:t>A través del portal, la línea 300 912 5231 y el chat de WhatsApp 320 616 2424, los ciudadanos tendrán apoyo de profesionales de la salud en cuatro ejes: violencia física o psicológica, relaciones y bienestar emocional, autocuidado, y sexualidad y reproducción.</w:t>
            </w:r>
          </w:p>
        </w:tc>
        <w:tc>
          <w:tcPr>
            <w:tcW w:w="6946" w:type="dxa"/>
            <w:shd w:val="clear" w:color="auto" w:fill="FFFFFF" w:themeFill="background1"/>
          </w:tcPr>
          <w:p w14:paraId="1CDE0E0C" w14:textId="6EFC892A" w:rsidR="00FE6687" w:rsidRDefault="00FE6687" w:rsidP="00FE6687">
            <w:pPr>
              <w:rPr>
                <w:rFonts w:ascii="Franklin Gothic Book" w:hAnsi="Franklin Gothic Book"/>
              </w:rPr>
            </w:pPr>
            <w:r>
              <w:rPr>
                <w:rFonts w:ascii="Franklin Gothic Book" w:hAnsi="Franklin Gothic Book"/>
              </w:rPr>
              <w:t xml:space="preserve">Para </w:t>
            </w:r>
            <w:r w:rsidR="004A0F7C">
              <w:rPr>
                <w:rFonts w:ascii="Franklin Gothic Book" w:hAnsi="Franklin Gothic Book"/>
              </w:rPr>
              <w:t>más información</w:t>
            </w:r>
            <w:r>
              <w:rPr>
                <w:rFonts w:ascii="Franklin Gothic Book" w:hAnsi="Franklin Gothic Book"/>
              </w:rPr>
              <w:t xml:space="preserve">, consultar: </w:t>
            </w:r>
          </w:p>
          <w:p w14:paraId="0DCDB575" w14:textId="77777777" w:rsidR="00FE6687" w:rsidRDefault="00FE6687" w:rsidP="00FE6687">
            <w:pPr>
              <w:rPr>
                <w:rFonts w:ascii="Franklin Gothic Book" w:hAnsi="Franklin Gothic Book"/>
              </w:rPr>
            </w:pPr>
          </w:p>
          <w:p w14:paraId="27B70DD7" w14:textId="77777777" w:rsidR="00FE6687" w:rsidRDefault="00FE6687" w:rsidP="00FE6687">
            <w:pPr>
              <w:rPr>
                <w:rFonts w:ascii="Franklin Gothic Book" w:hAnsi="Franklin Gothic Book"/>
              </w:rPr>
            </w:pPr>
            <w:hyperlink r:id="rId11" w:history="1">
              <w:r w:rsidRPr="00EA259E">
                <w:rPr>
                  <w:rStyle w:val="Hipervnculo"/>
                  <w:rFonts w:ascii="Franklin Gothic Book" w:hAnsi="Franklin Gothic Book"/>
                </w:rPr>
                <w:t>https://www.fundacionsantodomingo.org/noticias/fundacion-santo-domingo-en-alianza-con-profamilia-lanza-la-plataforma-porque-quiero-estar-bien/</w:t>
              </w:r>
            </w:hyperlink>
          </w:p>
          <w:p w14:paraId="349ABDC2" w14:textId="77777777" w:rsidR="00FE6687" w:rsidRDefault="00FE6687" w:rsidP="00FE6687">
            <w:pPr>
              <w:rPr>
                <w:rFonts w:ascii="Franklin Gothic Book" w:hAnsi="Franklin Gothic Book"/>
              </w:rPr>
            </w:pPr>
          </w:p>
          <w:p w14:paraId="2F6E8E59" w14:textId="77777777" w:rsidR="00FE6687" w:rsidRDefault="00FE6687" w:rsidP="00FE6687">
            <w:pPr>
              <w:rPr>
                <w:rFonts w:ascii="Franklin Gothic Book" w:hAnsi="Franklin Gothic Book"/>
              </w:rPr>
            </w:pPr>
            <w:hyperlink r:id="rId12" w:history="1">
              <w:r w:rsidRPr="00EA259E">
                <w:rPr>
                  <w:rStyle w:val="Hipervnculo"/>
                  <w:rFonts w:ascii="Franklin Gothic Book" w:hAnsi="Franklin Gothic Book"/>
                </w:rPr>
                <w:t>https://porquequieroestarbien.com/articulos/conoce-los-canales-de-atencion-gratuita-de-porque-quiero-estar-bien#:~:text=La%20Fundaci%C3%B3n%20Santo%20Domingo%20pensando,apoyo%20emocional%20(asesor%C3%ADa%20psicol%C3%B3gica)</w:t>
              </w:r>
            </w:hyperlink>
            <w:r w:rsidRPr="00D67ED8">
              <w:rPr>
                <w:rFonts w:ascii="Franklin Gothic Book" w:hAnsi="Franklin Gothic Book"/>
              </w:rPr>
              <w:t>.</w:t>
            </w:r>
          </w:p>
          <w:p w14:paraId="3F57C220" w14:textId="77777777" w:rsidR="00FE6687" w:rsidRDefault="00FE6687" w:rsidP="00FE6687">
            <w:pPr>
              <w:rPr>
                <w:rFonts w:ascii="Franklin Gothic Book" w:hAnsi="Franklin Gothic Book"/>
              </w:rPr>
            </w:pPr>
          </w:p>
          <w:p w14:paraId="24BF1EA4" w14:textId="77777777" w:rsidR="00FE6687" w:rsidRPr="00535A63" w:rsidRDefault="00FE6687" w:rsidP="00FE6687">
            <w:pPr>
              <w:rPr>
                <w:rFonts w:ascii="Franklin Gothic Book" w:hAnsi="Franklin Gothic Book"/>
              </w:rPr>
            </w:pPr>
          </w:p>
          <w:p w14:paraId="40A1DFD0" w14:textId="77777777" w:rsidR="00FE6687" w:rsidRPr="00FE6687" w:rsidRDefault="00FE6687" w:rsidP="00FE6687">
            <w:pPr>
              <w:pStyle w:val="Sinespaciado"/>
              <w:rPr>
                <w:rFonts w:ascii="Franklin Gothic Book" w:hAnsi="Franklin Gothic Book" w:cs="Times New Roman"/>
                <w:b/>
                <w:bCs/>
                <w:sz w:val="24"/>
                <w:szCs w:val="24"/>
              </w:rPr>
            </w:pPr>
          </w:p>
        </w:tc>
      </w:tr>
      <w:tr w:rsidR="00795CE9" w:rsidRPr="0056034C" w14:paraId="0D8C386A" w14:textId="77777777" w:rsidTr="004576D2">
        <w:tc>
          <w:tcPr>
            <w:tcW w:w="2552" w:type="dxa"/>
            <w:shd w:val="clear" w:color="auto" w:fill="D8EEF7"/>
          </w:tcPr>
          <w:p w14:paraId="3726B377" w14:textId="79CC3D75" w:rsidR="00795CE9" w:rsidRPr="00795CE9" w:rsidRDefault="00795CE9" w:rsidP="00795CE9">
            <w:pPr>
              <w:ind w:left="34"/>
              <w:rPr>
                <w:rFonts w:ascii="Franklin Gothic Book" w:eastAsia="Times New Roman" w:hAnsi="Franklin Gothic Book" w:cs="Times New Roman"/>
                <w:bCs/>
                <w:color w:val="078FBB"/>
              </w:rPr>
            </w:pPr>
            <w:r w:rsidRPr="00795CE9">
              <w:rPr>
                <w:rFonts w:ascii="Franklin Gothic Book" w:hAnsi="Franklin Gothic Book" w:cs="Times New Roman"/>
                <w:bCs/>
                <w:color w:val="007AA3"/>
              </w:rPr>
              <w:t>SALUD MIGRANTES</w:t>
            </w:r>
            <w:r w:rsidRPr="00795CE9">
              <w:rPr>
                <w:rFonts w:ascii="Franklin Gothic Book" w:hAnsi="Franklin Gothic Book"/>
                <w:b/>
                <w:bCs/>
                <w:sz w:val="24"/>
                <w:szCs w:val="24"/>
                <w:lang w:val="es-ES"/>
              </w:rPr>
              <w:t xml:space="preserve"> </w:t>
            </w:r>
          </w:p>
        </w:tc>
        <w:tc>
          <w:tcPr>
            <w:tcW w:w="5103" w:type="dxa"/>
            <w:shd w:val="clear" w:color="auto" w:fill="FFFFFF" w:themeFill="background1"/>
          </w:tcPr>
          <w:p w14:paraId="2B5EA352" w14:textId="77777777" w:rsidR="00795CE9" w:rsidRPr="00795CE9" w:rsidRDefault="00795CE9" w:rsidP="00795CE9">
            <w:pPr>
              <w:ind w:left="34"/>
              <w:rPr>
                <w:rFonts w:ascii="Franklin Gothic Book" w:hAnsi="Franklin Gothic Book" w:cs="Times New Roman"/>
                <w:b/>
                <w:color w:val="007AA3"/>
              </w:rPr>
            </w:pPr>
            <w:r w:rsidRPr="00795CE9">
              <w:rPr>
                <w:rFonts w:ascii="Franklin Gothic Book" w:hAnsi="Franklin Gothic Book" w:cs="Times New Roman"/>
                <w:b/>
                <w:color w:val="007AA3"/>
              </w:rPr>
              <w:t>Derechos de la población migrante</w:t>
            </w:r>
          </w:p>
          <w:p w14:paraId="68AC5754" w14:textId="77777777" w:rsidR="00795CE9" w:rsidRPr="00795CE9" w:rsidRDefault="00795CE9" w:rsidP="00795CE9">
            <w:pPr>
              <w:pStyle w:val="NormalWeb"/>
              <w:spacing w:before="0" w:after="160"/>
              <w:jc w:val="both"/>
              <w:rPr>
                <w:rFonts w:ascii="Franklin Gothic Book" w:hAnsi="Franklin Gothic Book"/>
              </w:rPr>
            </w:pPr>
            <w:r w:rsidRPr="00795CE9">
              <w:rPr>
                <w:rFonts w:ascii="Franklin Gothic Book" w:hAnsi="Franklin Gothic Book"/>
                <w:color w:val="000000"/>
              </w:rPr>
              <w:lastRenderedPageBreak/>
              <w:t>La población migrante venezolana que se encuentra de manera irregular en el país tiene derecho a </w:t>
            </w:r>
          </w:p>
          <w:p w14:paraId="369F29DA" w14:textId="77777777" w:rsidR="00795CE9" w:rsidRPr="00795CE9" w:rsidRDefault="00795CE9" w:rsidP="00795CE9">
            <w:pPr>
              <w:pStyle w:val="NormalWeb"/>
              <w:numPr>
                <w:ilvl w:val="0"/>
                <w:numId w:val="45"/>
              </w:numPr>
              <w:suppressAutoHyphens/>
              <w:autoSpaceDN w:val="0"/>
              <w:spacing w:before="0" w:beforeAutospacing="0" w:after="0" w:afterAutospacing="0"/>
              <w:jc w:val="both"/>
              <w:textAlignment w:val="baseline"/>
              <w:rPr>
                <w:rFonts w:ascii="Franklin Gothic Book" w:hAnsi="Franklin Gothic Book"/>
                <w:color w:val="000000"/>
              </w:rPr>
            </w:pPr>
            <w:r w:rsidRPr="00795CE9">
              <w:rPr>
                <w:rFonts w:ascii="Franklin Gothic Book" w:hAnsi="Franklin Gothic Book"/>
                <w:color w:val="000000"/>
              </w:rPr>
              <w:t>Atención de urgencias</w:t>
            </w:r>
          </w:p>
          <w:p w14:paraId="13155F19" w14:textId="77777777" w:rsidR="00795CE9" w:rsidRPr="00795CE9" w:rsidRDefault="00795CE9" w:rsidP="00795CE9">
            <w:pPr>
              <w:pStyle w:val="NormalWeb"/>
              <w:numPr>
                <w:ilvl w:val="0"/>
                <w:numId w:val="45"/>
              </w:numPr>
              <w:suppressAutoHyphens/>
              <w:autoSpaceDN w:val="0"/>
              <w:spacing w:before="0" w:beforeAutospacing="0" w:after="0" w:afterAutospacing="0"/>
              <w:jc w:val="both"/>
              <w:textAlignment w:val="baseline"/>
              <w:rPr>
                <w:rFonts w:ascii="Franklin Gothic Book" w:hAnsi="Franklin Gothic Book"/>
                <w:color w:val="000000"/>
              </w:rPr>
            </w:pPr>
            <w:r w:rsidRPr="00795CE9">
              <w:rPr>
                <w:rFonts w:ascii="Franklin Gothic Book" w:hAnsi="Franklin Gothic Book"/>
                <w:color w:val="000000"/>
              </w:rPr>
              <w:t>Pueden ser beneficiarios (as) de las intervenciones colectivas gestionadas desde las entidades territoriales y las acciones de gestión de la salud pública que cobijan a toda la población del territorio</w:t>
            </w:r>
          </w:p>
          <w:p w14:paraId="35EDFFD3" w14:textId="77777777" w:rsidR="00795CE9" w:rsidRPr="00795CE9" w:rsidRDefault="00795CE9" w:rsidP="00795CE9">
            <w:pPr>
              <w:pStyle w:val="NormalWeb"/>
              <w:numPr>
                <w:ilvl w:val="0"/>
                <w:numId w:val="45"/>
              </w:numPr>
              <w:suppressAutoHyphens/>
              <w:autoSpaceDN w:val="0"/>
              <w:spacing w:before="0" w:beforeAutospacing="0" w:after="0" w:afterAutospacing="0"/>
              <w:jc w:val="both"/>
              <w:textAlignment w:val="baseline"/>
              <w:rPr>
                <w:rFonts w:ascii="Franklin Gothic Book" w:hAnsi="Franklin Gothic Book"/>
              </w:rPr>
            </w:pPr>
            <w:r w:rsidRPr="00795CE9">
              <w:rPr>
                <w:rFonts w:ascii="Franklin Gothic Book" w:hAnsi="Franklin Gothic Book"/>
              </w:rPr>
              <w:t>Pueden recibir atención básica y de urgencias con cargo al régimen subsidiado cuando carezcan de recursos económicos, en virtud de la protección de sus derechos a la vida digna y a la integridad física</w:t>
            </w:r>
          </w:p>
          <w:p w14:paraId="62BFAFA0" w14:textId="42C6EDCB" w:rsidR="00795CE9" w:rsidRPr="00795CE9" w:rsidRDefault="00795CE9" w:rsidP="00795CE9">
            <w:pPr>
              <w:pStyle w:val="Prrafodelista"/>
              <w:rPr>
                <w:rFonts w:ascii="Franklin Gothic Book" w:hAnsi="Franklin Gothic Book" w:cs="Times New Roman"/>
                <w:b/>
                <w:bCs/>
                <w:color w:val="2D2D2D"/>
              </w:rPr>
            </w:pPr>
          </w:p>
        </w:tc>
        <w:tc>
          <w:tcPr>
            <w:tcW w:w="6946" w:type="dxa"/>
            <w:shd w:val="clear" w:color="auto" w:fill="FFFFFF" w:themeFill="background1"/>
          </w:tcPr>
          <w:p w14:paraId="6054982C" w14:textId="77777777" w:rsidR="00795CE9" w:rsidRPr="00795CE9" w:rsidRDefault="00795CE9" w:rsidP="00795CE9">
            <w:pPr>
              <w:pStyle w:val="Sinespaciado"/>
              <w:rPr>
                <w:rFonts w:ascii="Franklin Gothic Book" w:hAnsi="Franklin Gothic Book" w:cs="Times New Roman"/>
                <w:b/>
                <w:bCs/>
                <w:sz w:val="24"/>
                <w:szCs w:val="24"/>
              </w:rPr>
            </w:pPr>
            <w:r w:rsidRPr="00795CE9">
              <w:rPr>
                <w:rFonts w:ascii="Franklin Gothic Book" w:hAnsi="Franklin Gothic Book" w:cs="Times New Roman"/>
                <w:b/>
                <w:bCs/>
                <w:sz w:val="24"/>
                <w:szCs w:val="24"/>
              </w:rPr>
              <w:lastRenderedPageBreak/>
              <w:t>Secretaria de Salud</w:t>
            </w:r>
          </w:p>
          <w:p w14:paraId="285EAB2D" w14:textId="77777777" w:rsidR="00795CE9" w:rsidRPr="00795CE9" w:rsidRDefault="00795CE9" w:rsidP="00795CE9">
            <w:pPr>
              <w:pStyle w:val="NormalWeb"/>
              <w:spacing w:before="0" w:after="0"/>
              <w:rPr>
                <w:rFonts w:ascii="Franklin Gothic Book" w:hAnsi="Franklin Gothic Book"/>
              </w:rPr>
            </w:pPr>
            <w:r w:rsidRPr="00795CE9">
              <w:rPr>
                <w:rFonts w:ascii="Franklin Gothic Book" w:hAnsi="Franklin Gothic Book"/>
              </w:rPr>
              <w:t>Dirección: Calle 34 No. 43 - 31, piso 5</w:t>
            </w:r>
          </w:p>
          <w:p w14:paraId="52D992FF" w14:textId="77777777" w:rsidR="00795CE9" w:rsidRPr="00795CE9" w:rsidRDefault="00795CE9" w:rsidP="00795CE9">
            <w:pPr>
              <w:pStyle w:val="Sinespaciado"/>
              <w:rPr>
                <w:rFonts w:ascii="Franklin Gothic Book" w:hAnsi="Franklin Gothic Book" w:cs="Times New Roman"/>
                <w:sz w:val="24"/>
                <w:szCs w:val="24"/>
              </w:rPr>
            </w:pPr>
            <w:r w:rsidRPr="00795CE9">
              <w:rPr>
                <w:rFonts w:ascii="Franklin Gothic Book" w:hAnsi="Franklin Gothic Book" w:cs="Times New Roman"/>
                <w:sz w:val="24"/>
                <w:szCs w:val="24"/>
              </w:rPr>
              <w:t>Tel: 3793333</w:t>
            </w:r>
          </w:p>
          <w:p w14:paraId="7FE91C92" w14:textId="77777777" w:rsidR="00795CE9" w:rsidRPr="00795CE9" w:rsidRDefault="00795CE9" w:rsidP="00795CE9">
            <w:pPr>
              <w:spacing w:before="90" w:after="150"/>
              <w:rPr>
                <w:rFonts w:ascii="Franklin Gothic Book" w:hAnsi="Franklin Gothic Book"/>
              </w:rPr>
            </w:pPr>
            <w:r w:rsidRPr="00795CE9">
              <w:rPr>
                <w:rFonts w:ascii="Franklin Gothic Book" w:hAnsi="Franklin Gothic Book"/>
                <w:sz w:val="24"/>
                <w:szCs w:val="24"/>
              </w:rPr>
              <w:lastRenderedPageBreak/>
              <w:t xml:space="preserve">Correo: </w:t>
            </w:r>
            <w:hyperlink r:id="rId13" w:history="1">
              <w:r w:rsidRPr="00795CE9">
                <w:rPr>
                  <w:rStyle w:val="Hipervnculo"/>
                  <w:rFonts w:ascii="Franklin Gothic Book" w:hAnsi="Franklin Gothic Book"/>
                  <w:sz w:val="24"/>
                  <w:szCs w:val="24"/>
                </w:rPr>
                <w:t>atencionalciudadano@barranquilla.gov.co</w:t>
              </w:r>
            </w:hyperlink>
          </w:p>
          <w:p w14:paraId="6EC16D55" w14:textId="067C0EE8" w:rsidR="00795CE9" w:rsidRPr="00795CE9" w:rsidRDefault="00795CE9" w:rsidP="00795CE9">
            <w:pPr>
              <w:rPr>
                <w:rStyle w:val="Textoennegrita"/>
                <w:rFonts w:ascii="Franklin Gothic Book" w:eastAsia="Times New Roman" w:hAnsi="Franklin Gothic Book" w:cs="Times New Roman"/>
                <w:b w:val="0"/>
                <w:bCs w:val="0"/>
                <w:color w:val="2D2D2D"/>
                <w:lang w:val="es-ES"/>
              </w:rPr>
            </w:pPr>
          </w:p>
        </w:tc>
      </w:tr>
      <w:tr w:rsidR="000526DA" w:rsidRPr="00821922" w14:paraId="6CCCE842" w14:textId="77777777" w:rsidTr="00655015">
        <w:tc>
          <w:tcPr>
            <w:tcW w:w="14601" w:type="dxa"/>
            <w:gridSpan w:val="3"/>
            <w:shd w:val="clear" w:color="auto" w:fill="D8EEF7"/>
            <w:vAlign w:val="center"/>
          </w:tcPr>
          <w:p w14:paraId="770C8B1D" w14:textId="77777777" w:rsidR="000526DA" w:rsidRPr="00795ED4" w:rsidRDefault="000526DA" w:rsidP="00BD28B7">
            <w:pPr>
              <w:jc w:val="center"/>
              <w:rPr>
                <w:rFonts w:ascii="Franklin Gothic Book" w:hAnsi="Franklin Gothic Book" w:cs="Times New Roman"/>
                <w:color w:val="2D2D2D"/>
                <w:lang w:val="es-CO"/>
              </w:rPr>
            </w:pPr>
            <w:bookmarkStart w:id="0" w:name="_Hlk89256055"/>
          </w:p>
          <w:p w14:paraId="1DE3EDDE" w14:textId="77777777" w:rsidR="000526DA" w:rsidRPr="00C81AD7" w:rsidRDefault="00BD28B7" w:rsidP="00BD28B7">
            <w:pPr>
              <w:jc w:val="center"/>
              <w:rPr>
                <w:rFonts w:ascii="Franklin Gothic Book" w:hAnsi="Franklin Gothic Book" w:cs="Times New Roman"/>
                <w:b/>
                <w:bCs/>
                <w:color w:val="078FBB"/>
                <w:sz w:val="28"/>
                <w:szCs w:val="28"/>
              </w:rPr>
            </w:pPr>
            <w:r w:rsidRPr="00C81AD7">
              <w:rPr>
                <w:rFonts w:ascii="Franklin Gothic Book" w:hAnsi="Franklin Gothic Book" w:cs="Times New Roman"/>
                <w:b/>
                <w:bCs/>
                <w:color w:val="078FBB"/>
                <w:sz w:val="28"/>
                <w:szCs w:val="28"/>
              </w:rPr>
              <w:t>EPS RÉGIMEN SUBSIDIADO Y CONTRIBUTIVAS</w:t>
            </w:r>
          </w:p>
          <w:p w14:paraId="1B42CD5B" w14:textId="0B6ADE6F" w:rsidR="00BD28B7" w:rsidRPr="00BD28B7" w:rsidRDefault="00BD28B7" w:rsidP="00BD28B7">
            <w:pPr>
              <w:jc w:val="center"/>
              <w:rPr>
                <w:rFonts w:ascii="Franklin Gothic Book" w:hAnsi="Franklin Gothic Book" w:cs="Times New Roman"/>
                <w:color w:val="2D2D2D"/>
                <w:lang w:val="es-CO"/>
              </w:rPr>
            </w:pPr>
          </w:p>
        </w:tc>
      </w:tr>
      <w:tr w:rsidR="00FB5093" w:rsidRPr="00FB5093" w14:paraId="73FF7C50" w14:textId="77777777" w:rsidTr="00BD28B7">
        <w:trPr>
          <w:trHeight w:val="1133"/>
        </w:trPr>
        <w:tc>
          <w:tcPr>
            <w:tcW w:w="2552" w:type="dxa"/>
            <w:shd w:val="clear" w:color="auto" w:fill="D8EEF7"/>
            <w:vAlign w:val="center"/>
          </w:tcPr>
          <w:p w14:paraId="0BF721C4" w14:textId="1EFADABD" w:rsidR="00FB5093" w:rsidRPr="0056034C" w:rsidRDefault="00BD28B7" w:rsidP="00BD28B7">
            <w:pPr>
              <w:ind w:left="34"/>
              <w:jc w:val="center"/>
              <w:rPr>
                <w:rFonts w:ascii="Franklin Gothic Book" w:hAnsi="Franklin Gothic Book" w:cs="Times New Roman"/>
                <w:bCs/>
                <w:color w:val="078FBB"/>
              </w:rPr>
            </w:pPr>
            <w:r w:rsidRPr="00BD28B7">
              <w:rPr>
                <w:rFonts w:ascii="Franklin Gothic Demi" w:hAnsi="Franklin Gothic Demi" w:cs="Times New Roman"/>
                <w:bCs/>
                <w:color w:val="EC6724"/>
                <w:sz w:val="28"/>
              </w:rPr>
              <w:t xml:space="preserve">INSTITUCIÓN </w:t>
            </w:r>
          </w:p>
        </w:tc>
        <w:tc>
          <w:tcPr>
            <w:tcW w:w="5103" w:type="dxa"/>
            <w:shd w:val="clear" w:color="auto" w:fill="DAEEF3" w:themeFill="accent5" w:themeFillTint="33"/>
          </w:tcPr>
          <w:p w14:paraId="41763194" w14:textId="77777777" w:rsidR="00BD28B7" w:rsidRDefault="00BD28B7" w:rsidP="00BD28B7">
            <w:pPr>
              <w:rPr>
                <w:rFonts w:ascii="Franklin Gothic Demi" w:hAnsi="Franklin Gothic Demi" w:cs="Times New Roman"/>
                <w:bCs/>
                <w:color w:val="EC6724"/>
                <w:sz w:val="28"/>
              </w:rPr>
            </w:pPr>
          </w:p>
          <w:p w14:paraId="1FA4D68E" w14:textId="77777777" w:rsidR="00200218" w:rsidRDefault="00200218" w:rsidP="00BD28B7">
            <w:pPr>
              <w:jc w:val="center"/>
              <w:rPr>
                <w:rFonts w:ascii="Franklin Gothic Demi" w:hAnsi="Franklin Gothic Demi" w:cs="Times New Roman"/>
                <w:bCs/>
                <w:color w:val="EC6724"/>
                <w:sz w:val="28"/>
              </w:rPr>
            </w:pPr>
            <w:r>
              <w:rPr>
                <w:rFonts w:ascii="Franklin Gothic Demi" w:hAnsi="Franklin Gothic Demi" w:cs="Times New Roman"/>
                <w:bCs/>
                <w:color w:val="EC6724"/>
                <w:sz w:val="28"/>
              </w:rPr>
              <w:t>ATENCIÓN</w:t>
            </w:r>
          </w:p>
          <w:p w14:paraId="22D7245C" w14:textId="1A8FF488" w:rsidR="00FB5093" w:rsidRPr="00BD28B7" w:rsidRDefault="00BD28B7" w:rsidP="00BD28B7">
            <w:pPr>
              <w:jc w:val="center"/>
              <w:rPr>
                <w:rFonts w:ascii="Franklin Gothic Book" w:hAnsi="Franklin Gothic Book" w:cs="Times New Roman"/>
                <w:color w:val="2D2D2D"/>
              </w:rPr>
            </w:pPr>
            <w:r>
              <w:rPr>
                <w:rFonts w:ascii="Franklin Gothic Demi" w:hAnsi="Franklin Gothic Demi" w:cs="Times New Roman"/>
                <w:bCs/>
                <w:color w:val="EC6724"/>
                <w:sz w:val="28"/>
              </w:rPr>
              <w:t xml:space="preserve">TIPO DE RÉGIMEN </w:t>
            </w:r>
          </w:p>
        </w:tc>
        <w:tc>
          <w:tcPr>
            <w:tcW w:w="6946" w:type="dxa"/>
            <w:shd w:val="clear" w:color="auto" w:fill="DAEEF3" w:themeFill="accent5" w:themeFillTint="33"/>
          </w:tcPr>
          <w:p w14:paraId="1026065F" w14:textId="77777777" w:rsidR="00BD28B7" w:rsidRDefault="00BD28B7" w:rsidP="00FB5093">
            <w:pPr>
              <w:rPr>
                <w:rFonts w:ascii="Franklin Gothic Book" w:hAnsi="Franklin Gothic Book" w:cs="Times New Roman"/>
                <w:bCs/>
                <w:sz w:val="24"/>
                <w:szCs w:val="24"/>
              </w:rPr>
            </w:pPr>
          </w:p>
          <w:p w14:paraId="329AB431" w14:textId="310284C5" w:rsidR="00BD28B7" w:rsidRPr="00BD28B7" w:rsidRDefault="00BD28B7" w:rsidP="00BD28B7">
            <w:pPr>
              <w:jc w:val="center"/>
              <w:rPr>
                <w:rFonts w:ascii="Franklin Gothic Book" w:hAnsi="Franklin Gothic Book" w:cs="Times New Roman"/>
                <w:bCs/>
                <w:sz w:val="24"/>
                <w:szCs w:val="24"/>
              </w:rPr>
            </w:pPr>
            <w:r w:rsidRPr="00BD28B7">
              <w:rPr>
                <w:rFonts w:ascii="Franklin Gothic Demi" w:hAnsi="Franklin Gothic Demi" w:cs="Times New Roman"/>
                <w:bCs/>
                <w:color w:val="EC6724"/>
                <w:sz w:val="28"/>
              </w:rPr>
              <w:t>DATOS DE CONTACTO</w:t>
            </w:r>
          </w:p>
        </w:tc>
      </w:tr>
      <w:tr w:rsidR="00F008F2" w:rsidRPr="00D26405" w14:paraId="4F561ADE" w14:textId="77777777" w:rsidTr="009E13FC">
        <w:tc>
          <w:tcPr>
            <w:tcW w:w="2552" w:type="dxa"/>
            <w:shd w:val="clear" w:color="auto" w:fill="D8EEF7"/>
          </w:tcPr>
          <w:p w14:paraId="5498A6CE" w14:textId="77777777" w:rsidR="00F008F2" w:rsidRDefault="00F008F2" w:rsidP="00F008F2">
            <w:pPr>
              <w:ind w:left="34"/>
              <w:rPr>
                <w:rFonts w:ascii="Times New Roman" w:hAnsi="Times New Roman"/>
                <w:sz w:val="24"/>
                <w:szCs w:val="24"/>
              </w:rPr>
            </w:pPr>
            <w:r w:rsidRPr="0081199C">
              <w:rPr>
                <w:rFonts w:ascii="Franklin Gothic Book" w:hAnsi="Franklin Gothic Book" w:cs="Times New Roman"/>
                <w:bCs/>
                <w:color w:val="007AA3"/>
              </w:rPr>
              <w:t>MUTUAL SER</w:t>
            </w:r>
            <w:r>
              <w:rPr>
                <w:rFonts w:ascii="Times New Roman" w:hAnsi="Times New Roman"/>
                <w:sz w:val="24"/>
                <w:szCs w:val="24"/>
              </w:rPr>
              <w:tab/>
            </w:r>
            <w:r>
              <w:rPr>
                <w:rFonts w:ascii="Times New Roman" w:hAnsi="Times New Roman"/>
                <w:sz w:val="24"/>
                <w:szCs w:val="24"/>
              </w:rPr>
              <w:tab/>
            </w:r>
          </w:p>
          <w:p w14:paraId="7F43FD9B" w14:textId="77777777" w:rsidR="00F008F2" w:rsidRDefault="00F008F2" w:rsidP="00F008F2">
            <w:pPr>
              <w:rPr>
                <w:rFonts w:ascii="Times New Roman" w:hAnsi="Times New Roman"/>
                <w:sz w:val="24"/>
                <w:szCs w:val="24"/>
              </w:rPr>
            </w:pPr>
          </w:p>
          <w:p w14:paraId="2B50F1F7" w14:textId="56DC182F" w:rsidR="00F008F2" w:rsidRPr="0056034C" w:rsidRDefault="00F008F2" w:rsidP="00F008F2">
            <w:pPr>
              <w:ind w:left="34"/>
              <w:rPr>
                <w:rFonts w:ascii="Franklin Gothic Book" w:hAnsi="Franklin Gothic Book" w:cs="Times New Roman"/>
                <w:bCs/>
                <w:color w:val="078FBB"/>
              </w:rPr>
            </w:pPr>
          </w:p>
        </w:tc>
        <w:tc>
          <w:tcPr>
            <w:tcW w:w="5103" w:type="dxa"/>
            <w:shd w:val="clear" w:color="auto" w:fill="FFFFFF" w:themeFill="background1"/>
          </w:tcPr>
          <w:p w14:paraId="5E06808A"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2C7D1C21" w14:textId="29CA0810"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 xml:space="preserve">El régimen contributivo es un conjunto de normas que rigen la vinculación de los individuos y las familias al Sistema General de Seguridad Social en Salud, cuando tal vinculación se hace a través del pago de una </w:t>
            </w:r>
            <w:r w:rsidRPr="00C77A52">
              <w:rPr>
                <w:rFonts w:ascii="Franklin Gothic Book" w:hAnsi="Franklin Gothic Book" w:cs="Times New Roman"/>
                <w:sz w:val="24"/>
                <w:szCs w:val="24"/>
              </w:rPr>
              <w:lastRenderedPageBreak/>
              <w:t>cotización, individual y familiar, o un aporte económico previo financiado directamente por el afiliado o en concurrencia entre éste y su empleador.</w:t>
            </w:r>
          </w:p>
          <w:p w14:paraId="43536135" w14:textId="77777777" w:rsidR="00F008F2" w:rsidRDefault="00F008F2" w:rsidP="00F008F2">
            <w:pPr>
              <w:rPr>
                <w:rFonts w:ascii="Franklin Gothic Book" w:hAnsi="Franklin Gothic Book" w:cs="Times New Roman"/>
                <w:sz w:val="24"/>
                <w:szCs w:val="24"/>
              </w:rPr>
            </w:pPr>
          </w:p>
          <w:p w14:paraId="3288163E" w14:textId="46A428DA"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22C00146" w14:textId="697B294C" w:rsidR="00F008F2" w:rsidRPr="00C77A5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5B5F4F98" w14:textId="19F6F7AB" w:rsidR="00F008F2" w:rsidRPr="00C77A52" w:rsidRDefault="00F008F2" w:rsidP="00F008F2">
            <w:pPr>
              <w:rPr>
                <w:rFonts w:ascii="Franklin Gothic Book" w:hAnsi="Franklin Gothic Book" w:cs="Times New Roman"/>
                <w:b/>
                <w:sz w:val="24"/>
                <w:szCs w:val="24"/>
              </w:rPr>
            </w:pPr>
          </w:p>
        </w:tc>
        <w:tc>
          <w:tcPr>
            <w:tcW w:w="6946" w:type="dxa"/>
            <w:shd w:val="clear" w:color="auto" w:fill="FFFFFF" w:themeFill="background1"/>
          </w:tcPr>
          <w:p w14:paraId="142FF03A"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Calle 56 No. 8E1 – 238</w:t>
            </w:r>
          </w:p>
          <w:p w14:paraId="0E1F9EE4"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 018000116882</w:t>
            </w:r>
          </w:p>
          <w:p w14:paraId="6E1F3EAF"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3225004</w:t>
            </w:r>
          </w:p>
          <w:p w14:paraId="3FB49FB5"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14" w:history="1">
              <w:r w:rsidRPr="00F008F2">
                <w:rPr>
                  <w:rStyle w:val="Hipervnculo"/>
                  <w:rFonts w:ascii="Franklin Gothic Book" w:hAnsi="Franklin Gothic Book"/>
                  <w:sz w:val="24"/>
                  <w:szCs w:val="24"/>
                </w:rPr>
                <w:t>www.mutualser.org</w:t>
              </w:r>
            </w:hyperlink>
          </w:p>
          <w:p w14:paraId="727D6344" w14:textId="18807C5E" w:rsidR="00F008F2" w:rsidRPr="00F008F2" w:rsidRDefault="00F008F2" w:rsidP="00F008F2">
            <w:pPr>
              <w:rPr>
                <w:rFonts w:ascii="Franklin Gothic Book" w:hAnsi="Franklin Gothic Book" w:cs="Times New Roman"/>
                <w:color w:val="2D2D2D"/>
                <w:sz w:val="24"/>
                <w:szCs w:val="24"/>
                <w:lang w:val="es-CO"/>
              </w:rPr>
            </w:pPr>
          </w:p>
        </w:tc>
      </w:tr>
      <w:tr w:rsidR="00F008F2" w:rsidRPr="00200218" w14:paraId="42B3291A" w14:textId="77777777" w:rsidTr="009E13FC">
        <w:tc>
          <w:tcPr>
            <w:tcW w:w="2552" w:type="dxa"/>
            <w:shd w:val="clear" w:color="auto" w:fill="D8EEF7"/>
          </w:tcPr>
          <w:p w14:paraId="35519788" w14:textId="37F67703" w:rsidR="00F008F2" w:rsidRPr="0056034C" w:rsidRDefault="00F008F2" w:rsidP="00F008F2">
            <w:pPr>
              <w:ind w:left="34"/>
              <w:rPr>
                <w:rFonts w:ascii="Franklin Gothic Book" w:hAnsi="Franklin Gothic Book" w:cs="Times New Roman"/>
                <w:bCs/>
                <w:color w:val="078FBB"/>
              </w:rPr>
            </w:pPr>
            <w:r w:rsidRPr="0081199C">
              <w:rPr>
                <w:rFonts w:ascii="Franklin Gothic Book" w:hAnsi="Franklin Gothic Book" w:cs="Times New Roman"/>
                <w:bCs/>
                <w:color w:val="007AA3"/>
              </w:rPr>
              <w:t>CAJACOPI</w:t>
            </w:r>
            <w:r>
              <w:rPr>
                <w:rFonts w:ascii="Times New Roman" w:hAnsi="Times New Roman"/>
                <w:sz w:val="24"/>
                <w:szCs w:val="24"/>
              </w:rPr>
              <w:tab/>
            </w:r>
          </w:p>
        </w:tc>
        <w:tc>
          <w:tcPr>
            <w:tcW w:w="5103" w:type="dxa"/>
            <w:shd w:val="clear" w:color="auto" w:fill="FFFFFF" w:themeFill="background1"/>
          </w:tcPr>
          <w:p w14:paraId="61223063"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7A740EB"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66727A58" w14:textId="77777777" w:rsidR="00F008F2" w:rsidRDefault="00F008F2" w:rsidP="00F008F2">
            <w:pPr>
              <w:rPr>
                <w:rFonts w:ascii="Franklin Gothic Book" w:hAnsi="Franklin Gothic Book" w:cs="Times New Roman"/>
                <w:sz w:val="24"/>
                <w:szCs w:val="24"/>
              </w:rPr>
            </w:pPr>
          </w:p>
          <w:p w14:paraId="50CC6F4A"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4DD6443F" w14:textId="77777777" w:rsidR="00F008F2" w:rsidRPr="00C77A5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w:t>
            </w:r>
            <w:r w:rsidRPr="00C77A52">
              <w:rPr>
                <w:rFonts w:ascii="Franklin Gothic Book" w:hAnsi="Franklin Gothic Book" w:cs="Times New Roman"/>
                <w:sz w:val="24"/>
                <w:szCs w:val="24"/>
              </w:rPr>
              <w:lastRenderedPageBreak/>
              <w:t>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162F10EE" w14:textId="773EE9A1" w:rsidR="00F008F2" w:rsidRPr="00057363" w:rsidRDefault="00F008F2" w:rsidP="00F008F2">
            <w:pPr>
              <w:pStyle w:val="Prrafodelista"/>
              <w:rPr>
                <w:rFonts w:ascii="Franklin Gothic Book" w:hAnsi="Franklin Gothic Book" w:cs="Times New Roman"/>
                <w:color w:val="2D2D2D"/>
              </w:rPr>
            </w:pPr>
          </w:p>
        </w:tc>
        <w:tc>
          <w:tcPr>
            <w:tcW w:w="6946" w:type="dxa"/>
            <w:shd w:val="clear" w:color="auto" w:fill="FFFFFF" w:themeFill="background1"/>
          </w:tcPr>
          <w:p w14:paraId="0F5FBE65"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Calle 44 No. 46 - 56 Línea de atención nacional: 018000111446</w:t>
            </w:r>
            <w:r w:rsidRPr="00F008F2">
              <w:rPr>
                <w:rFonts w:ascii="Franklin Gothic Book" w:hAnsi="Franklin Gothic Book"/>
                <w:sz w:val="24"/>
                <w:szCs w:val="24"/>
              </w:rPr>
              <w:tab/>
            </w:r>
          </w:p>
          <w:p w14:paraId="6717E1C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3185930</w:t>
            </w:r>
            <w:r w:rsidRPr="00F008F2">
              <w:rPr>
                <w:rFonts w:ascii="Franklin Gothic Book" w:hAnsi="Franklin Gothic Book"/>
                <w:sz w:val="24"/>
                <w:szCs w:val="24"/>
              </w:rPr>
              <w:tab/>
            </w:r>
          </w:p>
          <w:p w14:paraId="1A3DC599"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15" w:history="1">
              <w:r w:rsidRPr="00F008F2">
                <w:rPr>
                  <w:rStyle w:val="Hipervnculo"/>
                  <w:rFonts w:ascii="Franklin Gothic Book" w:hAnsi="Franklin Gothic Book"/>
                  <w:sz w:val="24"/>
                  <w:szCs w:val="24"/>
                </w:rPr>
                <w:t>www.cajacopieps.com</w:t>
              </w:r>
            </w:hyperlink>
            <w:r w:rsidRPr="00F008F2">
              <w:rPr>
                <w:rFonts w:ascii="Franklin Gothic Book" w:hAnsi="Franklin Gothic Book"/>
                <w:sz w:val="24"/>
                <w:szCs w:val="24"/>
              </w:rPr>
              <w:t xml:space="preserve"> </w:t>
            </w:r>
          </w:p>
          <w:p w14:paraId="26A929BE" w14:textId="74DC7520" w:rsidR="00F008F2" w:rsidRPr="00F008F2" w:rsidRDefault="00F008F2" w:rsidP="00F008F2">
            <w:pPr>
              <w:rPr>
                <w:rFonts w:ascii="Franklin Gothic Book" w:hAnsi="Franklin Gothic Book" w:cs="Times New Roman"/>
                <w:color w:val="2D2D2D"/>
                <w:lang w:val="en-US"/>
              </w:rPr>
            </w:pPr>
          </w:p>
        </w:tc>
      </w:tr>
      <w:tr w:rsidR="00F008F2" w:rsidRPr="003B6C9C" w14:paraId="38DD51A1" w14:textId="77777777" w:rsidTr="009E13FC">
        <w:tc>
          <w:tcPr>
            <w:tcW w:w="2552" w:type="dxa"/>
            <w:shd w:val="clear" w:color="auto" w:fill="D8EEF7"/>
          </w:tcPr>
          <w:p w14:paraId="468A8455" w14:textId="15F0DB0D" w:rsidR="00F008F2" w:rsidRPr="0056034C" w:rsidRDefault="00F008F2" w:rsidP="00F008F2">
            <w:pPr>
              <w:ind w:left="34"/>
              <w:rPr>
                <w:rFonts w:ascii="Franklin Gothic Book" w:hAnsi="Franklin Gothic Book" w:cs="Times New Roman"/>
                <w:bCs/>
                <w:color w:val="078FBB"/>
              </w:rPr>
            </w:pPr>
            <w:r w:rsidRPr="0081199C">
              <w:rPr>
                <w:rFonts w:ascii="Franklin Gothic Book" w:hAnsi="Franklin Gothic Book" w:cs="Times New Roman"/>
                <w:bCs/>
                <w:color w:val="007AA3"/>
              </w:rPr>
              <w:t>COOSALUD</w:t>
            </w:r>
            <w:r w:rsidRPr="0081199C">
              <w:rPr>
                <w:rFonts w:ascii="Franklin Gothic Book" w:hAnsi="Franklin Gothic Book" w:cs="Times New Roman"/>
                <w:bCs/>
                <w:color w:val="007AA3"/>
              </w:rPr>
              <w:tab/>
            </w:r>
            <w:r>
              <w:rPr>
                <w:rFonts w:ascii="Times New Roman" w:hAnsi="Times New Roman"/>
                <w:sz w:val="24"/>
                <w:szCs w:val="24"/>
              </w:rPr>
              <w:tab/>
            </w:r>
            <w:r>
              <w:rPr>
                <w:rFonts w:ascii="Times New Roman" w:hAnsi="Times New Roman"/>
                <w:sz w:val="24"/>
                <w:szCs w:val="24"/>
              </w:rPr>
              <w:tab/>
            </w:r>
          </w:p>
        </w:tc>
        <w:tc>
          <w:tcPr>
            <w:tcW w:w="5103" w:type="dxa"/>
            <w:shd w:val="clear" w:color="auto" w:fill="FFFFFF" w:themeFill="background1"/>
          </w:tcPr>
          <w:p w14:paraId="54D647A2"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3B86EB51"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41FE579F" w14:textId="77777777" w:rsidR="00F008F2" w:rsidRDefault="00F008F2" w:rsidP="00F008F2">
            <w:pPr>
              <w:rPr>
                <w:rFonts w:ascii="Franklin Gothic Book" w:hAnsi="Franklin Gothic Book" w:cs="Times New Roman"/>
                <w:sz w:val="24"/>
                <w:szCs w:val="24"/>
              </w:rPr>
            </w:pPr>
          </w:p>
          <w:p w14:paraId="55743664"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66578D0B" w14:textId="77777777" w:rsidR="00F008F2" w:rsidRPr="00C77A5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4B0396DB" w14:textId="62AE75FA" w:rsidR="00F008F2" w:rsidRPr="003B6C9C" w:rsidRDefault="00F008F2" w:rsidP="00F008F2">
            <w:pPr>
              <w:pStyle w:val="Prrafodelista"/>
              <w:rPr>
                <w:rFonts w:ascii="Franklin Gothic Book" w:hAnsi="Franklin Gothic Book" w:cs="Times New Roman"/>
                <w:color w:val="2D2D2D"/>
              </w:rPr>
            </w:pPr>
          </w:p>
        </w:tc>
        <w:tc>
          <w:tcPr>
            <w:tcW w:w="6946" w:type="dxa"/>
            <w:shd w:val="clear" w:color="auto" w:fill="FFFFFF" w:themeFill="background1"/>
          </w:tcPr>
          <w:p w14:paraId="4ED22F6F"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Dirección: Subsidiado Carrera 58 No. 75 – 43</w:t>
            </w:r>
          </w:p>
          <w:p w14:paraId="70729FA5"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Contributivo Calle 85 No. 50 - 159 Piso 1</w:t>
            </w:r>
            <w:r w:rsidRPr="00F008F2">
              <w:rPr>
                <w:rFonts w:ascii="Franklin Gothic Book" w:hAnsi="Franklin Gothic Book"/>
                <w:sz w:val="24"/>
                <w:szCs w:val="24"/>
              </w:rPr>
              <w:tab/>
            </w:r>
          </w:p>
          <w:p w14:paraId="7863737A"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 018000515611 - #922</w:t>
            </w:r>
          </w:p>
          <w:p w14:paraId="1A51F6F3"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3100520</w:t>
            </w:r>
          </w:p>
          <w:p w14:paraId="557B83D8"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16" w:history="1">
              <w:r w:rsidRPr="00F008F2">
                <w:rPr>
                  <w:rStyle w:val="Hipervnculo"/>
                  <w:rFonts w:ascii="Franklin Gothic Book" w:hAnsi="Franklin Gothic Book"/>
                  <w:sz w:val="24"/>
                  <w:szCs w:val="24"/>
                </w:rPr>
                <w:t>www.coosalud.com</w:t>
              </w:r>
            </w:hyperlink>
          </w:p>
          <w:p w14:paraId="63BF3190" w14:textId="30B780D1" w:rsidR="00F008F2" w:rsidRPr="00F008F2" w:rsidRDefault="00F008F2" w:rsidP="00F008F2">
            <w:pPr>
              <w:rPr>
                <w:rFonts w:ascii="Franklin Gothic Book" w:hAnsi="Franklin Gothic Book" w:cs="Times New Roman"/>
                <w:color w:val="2D2D2D"/>
                <w:lang w:val="es-CO"/>
              </w:rPr>
            </w:pPr>
          </w:p>
        </w:tc>
      </w:tr>
      <w:tr w:rsidR="00F008F2" w:rsidRPr="00490181" w14:paraId="0D1C1139" w14:textId="77777777" w:rsidTr="00BF5133">
        <w:tc>
          <w:tcPr>
            <w:tcW w:w="2552" w:type="dxa"/>
            <w:shd w:val="clear" w:color="auto" w:fill="D8EEF7"/>
          </w:tcPr>
          <w:p w14:paraId="66CAAA00" w14:textId="77777777" w:rsidR="00F008F2" w:rsidRDefault="00F008F2" w:rsidP="00F008F2">
            <w:pPr>
              <w:ind w:left="34"/>
              <w:rPr>
                <w:rFonts w:ascii="Times New Roman" w:hAnsi="Times New Roman"/>
                <w:sz w:val="24"/>
                <w:szCs w:val="24"/>
              </w:rPr>
            </w:pPr>
            <w:r w:rsidRPr="0081199C">
              <w:rPr>
                <w:rFonts w:ascii="Franklin Gothic Book" w:hAnsi="Franklin Gothic Book" w:cs="Times New Roman"/>
                <w:bCs/>
                <w:color w:val="007AA3"/>
              </w:rPr>
              <w:t>NUEVA EPS</w:t>
            </w:r>
            <w:r w:rsidRPr="0081199C">
              <w:rPr>
                <w:rFonts w:ascii="Franklin Gothic Book" w:hAnsi="Franklin Gothic Book" w:cs="Times New Roman"/>
                <w:bCs/>
                <w:color w:val="007AA3"/>
              </w:rPr>
              <w:tab/>
            </w:r>
            <w:r>
              <w:rPr>
                <w:rFonts w:ascii="Times New Roman" w:hAnsi="Times New Roman"/>
                <w:sz w:val="24"/>
                <w:szCs w:val="24"/>
              </w:rPr>
              <w:tab/>
            </w:r>
          </w:p>
          <w:p w14:paraId="1C1DD519" w14:textId="420F7A11" w:rsidR="00F008F2" w:rsidRPr="00C67B9D" w:rsidRDefault="00F008F2" w:rsidP="00F008F2">
            <w:pPr>
              <w:ind w:left="34"/>
              <w:rPr>
                <w:rFonts w:ascii="Franklin Gothic Book" w:hAnsi="Franklin Gothic Book" w:cs="Times New Roman"/>
                <w:bCs/>
                <w:color w:val="078FBB"/>
              </w:rPr>
            </w:pPr>
          </w:p>
        </w:tc>
        <w:tc>
          <w:tcPr>
            <w:tcW w:w="5103" w:type="dxa"/>
            <w:shd w:val="clear" w:color="auto" w:fill="FFFFFF" w:themeFill="background1"/>
          </w:tcPr>
          <w:p w14:paraId="330D1BC2"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18EEC150"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 xml:space="preserve">El régimen contributivo es un conjunto de normas que rigen la vinculación de los individuos y las familias al Sistema General de Seguridad Social en Salud, cuando tal vinculación se hace a través del pago de una </w:t>
            </w:r>
            <w:r w:rsidRPr="00C77A52">
              <w:rPr>
                <w:rFonts w:ascii="Franklin Gothic Book" w:hAnsi="Franklin Gothic Book" w:cs="Times New Roman"/>
                <w:sz w:val="24"/>
                <w:szCs w:val="24"/>
              </w:rPr>
              <w:lastRenderedPageBreak/>
              <w:t>cotización, individual y familiar, o un aporte económico previo financiado directamente por el afiliado o en concurrencia entre éste y su empleador.</w:t>
            </w:r>
          </w:p>
          <w:p w14:paraId="1A7AD9C1" w14:textId="77777777" w:rsidR="00F008F2" w:rsidRDefault="00F008F2" w:rsidP="00F008F2">
            <w:pPr>
              <w:rPr>
                <w:rFonts w:ascii="Franklin Gothic Book" w:hAnsi="Franklin Gothic Book" w:cs="Times New Roman"/>
                <w:sz w:val="24"/>
                <w:szCs w:val="24"/>
              </w:rPr>
            </w:pPr>
          </w:p>
          <w:p w14:paraId="760083B9"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3F84DFD9" w14:textId="6FBD4270"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3DD9E09A"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Calle 76 No. 49C -16</w:t>
            </w:r>
          </w:p>
          <w:p w14:paraId="6A8A4457"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Nacional 018000930100</w:t>
            </w:r>
          </w:p>
          <w:p w14:paraId="556CB9FC" w14:textId="77777777" w:rsidR="00F008F2" w:rsidRPr="00F008F2" w:rsidRDefault="00F008F2" w:rsidP="00F008F2">
            <w:pPr>
              <w:rPr>
                <w:rFonts w:ascii="Franklin Gothic Book" w:hAnsi="Franklin Gothic Book"/>
                <w:lang w:val="en-US"/>
              </w:rPr>
            </w:pPr>
            <w:r w:rsidRPr="00F008F2">
              <w:rPr>
                <w:rFonts w:ascii="Franklin Gothic Book" w:hAnsi="Franklin Gothic Book"/>
                <w:sz w:val="24"/>
                <w:szCs w:val="24"/>
                <w:lang w:val="en-US"/>
              </w:rPr>
              <w:t xml:space="preserve">Sitio web: </w:t>
            </w:r>
            <w:hyperlink r:id="rId17" w:history="1">
              <w:r w:rsidRPr="00F008F2">
                <w:rPr>
                  <w:rStyle w:val="Hipervnculo"/>
                  <w:rFonts w:ascii="Franklin Gothic Book" w:hAnsi="Franklin Gothic Book"/>
                  <w:sz w:val="24"/>
                  <w:szCs w:val="24"/>
                  <w:lang w:val="en-US"/>
                </w:rPr>
                <w:t>www.nuevaeps.co</w:t>
              </w:r>
              <w:bookmarkStart w:id="1" w:name="_Hlt89981440"/>
              <w:bookmarkStart w:id="2" w:name="_Hlt89981441"/>
              <w:bookmarkEnd w:id="1"/>
              <w:bookmarkEnd w:id="2"/>
              <w:r w:rsidRPr="00F008F2">
                <w:rPr>
                  <w:rStyle w:val="Hipervnculo"/>
                  <w:rFonts w:ascii="Franklin Gothic Book" w:hAnsi="Franklin Gothic Book"/>
                  <w:sz w:val="24"/>
                  <w:szCs w:val="24"/>
                  <w:lang w:val="en-US"/>
                </w:rPr>
                <w:t>m.co</w:t>
              </w:r>
            </w:hyperlink>
            <w:r w:rsidRPr="00F008F2">
              <w:rPr>
                <w:rFonts w:ascii="Franklin Gothic Book" w:hAnsi="Franklin Gothic Book"/>
                <w:sz w:val="24"/>
                <w:szCs w:val="24"/>
                <w:lang w:val="en-US"/>
              </w:rPr>
              <w:t xml:space="preserve"> </w:t>
            </w:r>
          </w:p>
          <w:p w14:paraId="678C5169" w14:textId="4727E677" w:rsidR="00F008F2" w:rsidRPr="00F008F2" w:rsidRDefault="00F008F2" w:rsidP="00F008F2">
            <w:pPr>
              <w:rPr>
                <w:rFonts w:ascii="Franklin Gothic Book" w:hAnsi="Franklin Gothic Book" w:cs="Times New Roman"/>
                <w:color w:val="2D2D2D"/>
                <w:lang w:val="en-US"/>
              </w:rPr>
            </w:pPr>
            <w:r w:rsidRPr="00F008F2">
              <w:rPr>
                <w:rFonts w:ascii="Franklin Gothic Book" w:hAnsi="Franklin Gothic Book"/>
                <w:sz w:val="24"/>
                <w:szCs w:val="24"/>
                <w:lang w:val="en-US"/>
              </w:rPr>
              <w:t xml:space="preserve"> </w:t>
            </w:r>
          </w:p>
        </w:tc>
      </w:tr>
      <w:tr w:rsidR="00F008F2" w:rsidRPr="0016731E" w14:paraId="678DF6E1" w14:textId="77777777" w:rsidTr="00433976">
        <w:tc>
          <w:tcPr>
            <w:tcW w:w="2552" w:type="dxa"/>
            <w:shd w:val="clear" w:color="auto" w:fill="D8EEF7"/>
          </w:tcPr>
          <w:p w14:paraId="0666A277" w14:textId="77777777" w:rsidR="00F008F2" w:rsidRDefault="00F008F2" w:rsidP="00F008F2">
            <w:pPr>
              <w:ind w:left="34"/>
              <w:rPr>
                <w:rFonts w:ascii="Times New Roman" w:hAnsi="Times New Roman"/>
                <w:sz w:val="24"/>
                <w:szCs w:val="24"/>
              </w:rPr>
            </w:pPr>
            <w:r w:rsidRPr="0081199C">
              <w:rPr>
                <w:rFonts w:ascii="Franklin Gothic Book" w:hAnsi="Franklin Gothic Book" w:cs="Times New Roman"/>
                <w:bCs/>
                <w:color w:val="007AA3"/>
              </w:rPr>
              <w:t>SANITAS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BDECBD0" w14:textId="07E8BB50" w:rsidR="00F008F2" w:rsidRPr="0056034C" w:rsidRDefault="00F008F2" w:rsidP="00F008F2">
            <w:pPr>
              <w:ind w:left="34"/>
              <w:rPr>
                <w:rFonts w:ascii="Franklin Gothic Book" w:eastAsia="Times New Roman" w:hAnsi="Franklin Gothic Book" w:cs="Times New Roman"/>
                <w:bCs/>
                <w:color w:val="078FBB"/>
              </w:rPr>
            </w:pPr>
          </w:p>
        </w:tc>
        <w:tc>
          <w:tcPr>
            <w:tcW w:w="5103" w:type="dxa"/>
            <w:shd w:val="clear" w:color="auto" w:fill="FFFFFF" w:themeFill="background1"/>
          </w:tcPr>
          <w:p w14:paraId="10BC1C57"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1B97FDB0"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30EC18BD" w14:textId="77777777" w:rsidR="00F008F2" w:rsidRDefault="00F008F2" w:rsidP="00F008F2">
            <w:pPr>
              <w:rPr>
                <w:rFonts w:ascii="Franklin Gothic Book" w:hAnsi="Franklin Gothic Book" w:cs="Times New Roman"/>
                <w:sz w:val="24"/>
                <w:szCs w:val="24"/>
              </w:rPr>
            </w:pPr>
          </w:p>
          <w:p w14:paraId="6C7DCF4B"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7D3DA7A0" w14:textId="467860ED"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w:t>
            </w:r>
            <w:r w:rsidRPr="00C77A52">
              <w:rPr>
                <w:rFonts w:ascii="Franklin Gothic Book" w:hAnsi="Franklin Gothic Book" w:cs="Times New Roman"/>
                <w:sz w:val="24"/>
                <w:szCs w:val="24"/>
              </w:rPr>
              <w:lastRenderedPageBreak/>
              <w:t>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72FFAE4D"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Carrera 47 No. 84 - 72</w:t>
            </w:r>
          </w:p>
          <w:p w14:paraId="55CEA5E0"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 xml:space="preserve">Línea de atención nacional: </w:t>
            </w:r>
          </w:p>
          <w:p w14:paraId="73BE5D6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01 8000919100</w:t>
            </w:r>
          </w:p>
          <w:p w14:paraId="69127995"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3360669</w:t>
            </w:r>
          </w:p>
          <w:p w14:paraId="04CF2D76"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18" w:history="1">
              <w:r w:rsidRPr="00F008F2">
                <w:rPr>
                  <w:rStyle w:val="Hipervnculo"/>
                  <w:rFonts w:ascii="Franklin Gothic Book" w:hAnsi="Franklin Gothic Book"/>
                  <w:sz w:val="24"/>
                  <w:szCs w:val="24"/>
                </w:rPr>
                <w:t>www.epssanitas.com</w:t>
              </w:r>
            </w:hyperlink>
          </w:p>
          <w:p w14:paraId="4154A6C0" w14:textId="60C14EFA" w:rsidR="00F008F2" w:rsidRPr="00F008F2" w:rsidRDefault="00F008F2" w:rsidP="00F008F2">
            <w:pPr>
              <w:rPr>
                <w:rFonts w:ascii="Franklin Gothic Book" w:hAnsi="Franklin Gothic Book"/>
                <w:color w:val="2D2D2D"/>
                <w:lang w:val="es-CO"/>
              </w:rPr>
            </w:pPr>
          </w:p>
        </w:tc>
      </w:tr>
      <w:tr w:rsidR="00F008F2" w:rsidRPr="0016731E" w14:paraId="6E3E7704" w14:textId="77777777" w:rsidTr="00433976">
        <w:tc>
          <w:tcPr>
            <w:tcW w:w="2552" w:type="dxa"/>
            <w:shd w:val="clear" w:color="auto" w:fill="D8EEF7"/>
          </w:tcPr>
          <w:p w14:paraId="14BE6B10" w14:textId="26E0D3F7" w:rsidR="00F008F2" w:rsidRPr="00240B80" w:rsidRDefault="00F008F2" w:rsidP="00F008F2">
            <w:pPr>
              <w:ind w:left="34"/>
              <w:rPr>
                <w:rFonts w:ascii="Franklin Gothic Book" w:eastAsia="Times New Roman" w:hAnsi="Franklin Gothic Book" w:cs="Times New Roman"/>
                <w:bCs/>
                <w:color w:val="007AA3"/>
              </w:rPr>
            </w:pPr>
            <w:r w:rsidRPr="0081199C">
              <w:rPr>
                <w:rFonts w:ascii="Franklin Gothic Book" w:hAnsi="Franklin Gothic Book" w:cs="Times New Roman"/>
                <w:bCs/>
                <w:color w:val="007AA3"/>
              </w:rPr>
              <w:t>SALUD TOTAL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c>
          <w:tcPr>
            <w:tcW w:w="5103" w:type="dxa"/>
            <w:shd w:val="clear" w:color="auto" w:fill="FFFFFF" w:themeFill="background1"/>
          </w:tcPr>
          <w:p w14:paraId="132B474E"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E5B41B1"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0DF412A6" w14:textId="77777777" w:rsidR="00F008F2" w:rsidRDefault="00F008F2" w:rsidP="00F008F2">
            <w:pPr>
              <w:rPr>
                <w:rFonts w:ascii="Franklin Gothic Book" w:hAnsi="Franklin Gothic Book" w:cs="Times New Roman"/>
                <w:sz w:val="24"/>
                <w:szCs w:val="24"/>
              </w:rPr>
            </w:pPr>
          </w:p>
          <w:p w14:paraId="677C1AC8"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681E0CD1" w14:textId="60827038"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46D2024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Dirección: Carrera 47 No. 82 -220</w:t>
            </w:r>
          </w:p>
          <w:p w14:paraId="01AE86D6"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w:t>
            </w:r>
          </w:p>
          <w:p w14:paraId="1F776AD4"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01 8000114524</w:t>
            </w:r>
          </w:p>
          <w:p w14:paraId="434A0B81"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3698585- 3698555- 3198861</w:t>
            </w:r>
          </w:p>
          <w:p w14:paraId="0AA81F18"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19" w:history="1">
              <w:r w:rsidRPr="00F008F2">
                <w:rPr>
                  <w:rStyle w:val="Hipervnculo"/>
                  <w:rFonts w:ascii="Franklin Gothic Book" w:hAnsi="Franklin Gothic Book"/>
                  <w:sz w:val="24"/>
                  <w:szCs w:val="24"/>
                </w:rPr>
                <w:t>www.saludtotal.com.co</w:t>
              </w:r>
            </w:hyperlink>
          </w:p>
          <w:p w14:paraId="63DE9D1E" w14:textId="1B0FC3AA" w:rsidR="00F008F2" w:rsidRPr="00F008F2" w:rsidRDefault="00F008F2" w:rsidP="00F008F2">
            <w:pPr>
              <w:rPr>
                <w:rFonts w:ascii="Franklin Gothic Book" w:hAnsi="Franklin Gothic Book" w:cs="Times New Roman"/>
                <w:lang w:val="es-CO"/>
              </w:rPr>
            </w:pPr>
          </w:p>
        </w:tc>
      </w:tr>
      <w:tr w:rsidR="00F008F2" w:rsidRPr="00B416C4" w14:paraId="140EFBCF" w14:textId="77777777" w:rsidTr="00433976">
        <w:tc>
          <w:tcPr>
            <w:tcW w:w="2552" w:type="dxa"/>
            <w:shd w:val="clear" w:color="auto" w:fill="D8EEF7"/>
          </w:tcPr>
          <w:p w14:paraId="5F82704A" w14:textId="4D0DE3C1" w:rsidR="00F008F2" w:rsidRPr="00B416C4" w:rsidRDefault="00F008F2" w:rsidP="00F008F2">
            <w:pPr>
              <w:ind w:left="34"/>
              <w:rPr>
                <w:rFonts w:ascii="Franklin Gothic Book" w:eastAsia="Times New Roman" w:hAnsi="Franklin Gothic Book" w:cs="Times New Roman"/>
                <w:bCs/>
                <w:color w:val="007AA3"/>
              </w:rPr>
            </w:pPr>
            <w:r w:rsidRPr="0081199C">
              <w:rPr>
                <w:rFonts w:ascii="Franklin Gothic Book" w:hAnsi="Franklin Gothic Book" w:cs="Times New Roman"/>
                <w:bCs/>
                <w:color w:val="007AA3"/>
              </w:rPr>
              <w:t>COOMEVA</w:t>
            </w:r>
            <w:r>
              <w:rPr>
                <w:rFonts w:ascii="Times New Roman" w:hAnsi="Times New Roman"/>
                <w:sz w:val="24"/>
                <w:szCs w:val="24"/>
              </w:rPr>
              <w:tab/>
            </w:r>
          </w:p>
        </w:tc>
        <w:tc>
          <w:tcPr>
            <w:tcW w:w="5103" w:type="dxa"/>
            <w:shd w:val="clear" w:color="auto" w:fill="FFFFFF" w:themeFill="background1"/>
          </w:tcPr>
          <w:p w14:paraId="3CCE6A99"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55DC51E3"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 xml:space="preserve">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w:t>
            </w:r>
            <w:r w:rsidRPr="00C77A52">
              <w:rPr>
                <w:rFonts w:ascii="Franklin Gothic Book" w:hAnsi="Franklin Gothic Book" w:cs="Times New Roman"/>
                <w:sz w:val="24"/>
                <w:szCs w:val="24"/>
              </w:rPr>
              <w:lastRenderedPageBreak/>
              <w:t>el afiliado o en concurrencia entre éste y su empleador.</w:t>
            </w:r>
          </w:p>
          <w:p w14:paraId="003E574C" w14:textId="77777777" w:rsidR="00F008F2" w:rsidRDefault="00F008F2" w:rsidP="00F008F2">
            <w:pPr>
              <w:rPr>
                <w:rFonts w:ascii="Franklin Gothic Book" w:hAnsi="Franklin Gothic Book" w:cs="Times New Roman"/>
                <w:sz w:val="24"/>
                <w:szCs w:val="24"/>
              </w:rPr>
            </w:pPr>
          </w:p>
          <w:p w14:paraId="72A7AC50"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2A1AAF56" w14:textId="2FACF583"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7B47AA85"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Carrera 53 No. 80 - 198 Torre Empresarial Atlántica</w:t>
            </w:r>
            <w:r w:rsidRPr="00F008F2">
              <w:rPr>
                <w:rFonts w:ascii="Franklin Gothic Book" w:hAnsi="Franklin Gothic Book"/>
                <w:sz w:val="24"/>
                <w:szCs w:val="24"/>
              </w:rPr>
              <w:tab/>
            </w:r>
          </w:p>
          <w:p w14:paraId="0765A8BB"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w:t>
            </w:r>
          </w:p>
          <w:p w14:paraId="6206BD83"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018000930779 opción 8</w:t>
            </w:r>
          </w:p>
          <w:p w14:paraId="37A1318B"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3861099</w:t>
            </w:r>
          </w:p>
          <w:p w14:paraId="3DF66B00"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20" w:history="1">
              <w:r w:rsidRPr="00F008F2">
                <w:rPr>
                  <w:rStyle w:val="Hipervnculo"/>
                  <w:rFonts w:ascii="Franklin Gothic Book" w:hAnsi="Franklin Gothic Book"/>
                  <w:sz w:val="24"/>
                  <w:szCs w:val="24"/>
                </w:rPr>
                <w:t>www.eps.coomeva.com.co</w:t>
              </w:r>
            </w:hyperlink>
          </w:p>
          <w:p w14:paraId="5CC531A9" w14:textId="6EBD9D47" w:rsidR="00F008F2" w:rsidRPr="00F008F2" w:rsidRDefault="00F008F2" w:rsidP="00F008F2">
            <w:pPr>
              <w:rPr>
                <w:rFonts w:ascii="Franklin Gothic Book" w:hAnsi="Franklin Gothic Book" w:cs="Times New Roman"/>
                <w:sz w:val="24"/>
                <w:szCs w:val="24"/>
              </w:rPr>
            </w:pPr>
          </w:p>
        </w:tc>
      </w:tr>
      <w:tr w:rsidR="00F008F2" w:rsidRPr="00490181" w14:paraId="21B4BBF5" w14:textId="77777777" w:rsidTr="00433976">
        <w:tc>
          <w:tcPr>
            <w:tcW w:w="2552" w:type="dxa"/>
            <w:shd w:val="clear" w:color="auto" w:fill="D8EEF7"/>
          </w:tcPr>
          <w:p w14:paraId="512386B6" w14:textId="77777777" w:rsidR="00F008F2" w:rsidRDefault="00F008F2" w:rsidP="00F008F2">
            <w:pPr>
              <w:ind w:left="34"/>
              <w:rPr>
                <w:rFonts w:ascii="Times New Roman" w:hAnsi="Times New Roman"/>
                <w:sz w:val="24"/>
                <w:szCs w:val="24"/>
              </w:rPr>
            </w:pPr>
            <w:r w:rsidRPr="0081199C">
              <w:rPr>
                <w:rFonts w:ascii="Franklin Gothic Book" w:hAnsi="Franklin Gothic Book" w:cs="Times New Roman"/>
                <w:bCs/>
                <w:color w:val="007AA3"/>
              </w:rPr>
              <w:t>FAMISANAR</w:t>
            </w:r>
            <w:r w:rsidRPr="0081199C">
              <w:rPr>
                <w:rFonts w:ascii="Franklin Gothic Book" w:hAnsi="Franklin Gothic Book" w:cs="Times New Roman"/>
                <w:bCs/>
                <w:color w:val="007AA3"/>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E77C7CC" w14:textId="63EE89A6" w:rsidR="00F008F2" w:rsidRPr="00B416C4" w:rsidRDefault="00F008F2" w:rsidP="00F008F2">
            <w:pPr>
              <w:ind w:left="34"/>
              <w:rPr>
                <w:rFonts w:ascii="Franklin Gothic Book" w:eastAsia="Times New Roman" w:hAnsi="Franklin Gothic Book" w:cs="Times New Roman"/>
                <w:bCs/>
                <w:color w:val="007AA3"/>
              </w:rPr>
            </w:pPr>
          </w:p>
        </w:tc>
        <w:tc>
          <w:tcPr>
            <w:tcW w:w="5103" w:type="dxa"/>
            <w:shd w:val="clear" w:color="auto" w:fill="FFFFFF" w:themeFill="background1"/>
          </w:tcPr>
          <w:p w14:paraId="1953764A"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31EDA43D"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04C28A36" w14:textId="77777777" w:rsidR="00F008F2" w:rsidRDefault="00F008F2" w:rsidP="00F008F2">
            <w:pPr>
              <w:rPr>
                <w:rFonts w:ascii="Franklin Gothic Book" w:hAnsi="Franklin Gothic Book" w:cs="Times New Roman"/>
                <w:sz w:val="24"/>
                <w:szCs w:val="24"/>
              </w:rPr>
            </w:pPr>
          </w:p>
          <w:p w14:paraId="363CE91F"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0438CD48" w14:textId="7B29F0CE"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w:t>
            </w:r>
            <w:r>
              <w:rPr>
                <w:rFonts w:ascii="Franklin Gothic Book" w:hAnsi="Franklin Gothic Book" w:cs="Times New Roman"/>
                <w:sz w:val="24"/>
                <w:szCs w:val="24"/>
              </w:rPr>
              <w:lastRenderedPageBreak/>
              <w:t xml:space="preserve">la metodología del Sisbén IV aplica a este régimen. </w:t>
            </w:r>
          </w:p>
        </w:tc>
        <w:tc>
          <w:tcPr>
            <w:tcW w:w="6946" w:type="dxa"/>
            <w:shd w:val="clear" w:color="auto" w:fill="FFFFFF" w:themeFill="background1"/>
          </w:tcPr>
          <w:p w14:paraId="409DB53C"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Carrera 50 No. 84 - 110 Local 1</w:t>
            </w:r>
          </w:p>
          <w:p w14:paraId="7D3E8813"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w:t>
            </w:r>
          </w:p>
          <w:p w14:paraId="62F73377" w14:textId="77777777" w:rsidR="00F008F2" w:rsidRPr="00F008F2" w:rsidRDefault="00F008F2" w:rsidP="00F008F2">
            <w:pPr>
              <w:rPr>
                <w:rFonts w:ascii="Franklin Gothic Book" w:hAnsi="Franklin Gothic Book"/>
                <w:sz w:val="24"/>
                <w:szCs w:val="24"/>
                <w:lang w:val="en-US"/>
              </w:rPr>
            </w:pPr>
            <w:r w:rsidRPr="00F008F2">
              <w:rPr>
                <w:rFonts w:ascii="Franklin Gothic Book" w:hAnsi="Franklin Gothic Book"/>
                <w:sz w:val="24"/>
                <w:szCs w:val="24"/>
                <w:lang w:val="en-US"/>
              </w:rPr>
              <w:t>018000116662</w:t>
            </w:r>
          </w:p>
          <w:p w14:paraId="407E5218" w14:textId="77777777" w:rsidR="00F008F2" w:rsidRPr="00F008F2" w:rsidRDefault="00F008F2" w:rsidP="00F008F2">
            <w:pPr>
              <w:rPr>
                <w:rFonts w:ascii="Franklin Gothic Book" w:hAnsi="Franklin Gothic Book"/>
                <w:sz w:val="24"/>
                <w:szCs w:val="24"/>
                <w:lang w:val="en-US"/>
              </w:rPr>
            </w:pPr>
            <w:r w:rsidRPr="00F008F2">
              <w:rPr>
                <w:rFonts w:ascii="Franklin Gothic Book" w:hAnsi="Franklin Gothic Book"/>
                <w:sz w:val="24"/>
                <w:szCs w:val="24"/>
                <w:lang w:val="en-US"/>
              </w:rPr>
              <w:t>Tel: 3780101 Ext. 106 - 3078069 - 3780101 - 3710500 - 3078069</w:t>
            </w:r>
          </w:p>
          <w:p w14:paraId="492031D8" w14:textId="77777777" w:rsidR="00F008F2" w:rsidRPr="00F008F2" w:rsidRDefault="00F008F2" w:rsidP="00F008F2">
            <w:pPr>
              <w:rPr>
                <w:rFonts w:ascii="Franklin Gothic Book" w:hAnsi="Franklin Gothic Book"/>
                <w:lang w:val="en-US"/>
              </w:rPr>
            </w:pPr>
            <w:r w:rsidRPr="00F008F2">
              <w:rPr>
                <w:rFonts w:ascii="Franklin Gothic Book" w:hAnsi="Franklin Gothic Book"/>
                <w:sz w:val="24"/>
                <w:szCs w:val="24"/>
                <w:lang w:val="en-US"/>
              </w:rPr>
              <w:t xml:space="preserve">Sitio web: </w:t>
            </w:r>
            <w:hyperlink r:id="rId21" w:history="1">
              <w:r w:rsidRPr="00F008F2">
                <w:rPr>
                  <w:rStyle w:val="Hipervnculo"/>
                  <w:rFonts w:ascii="Franklin Gothic Book" w:hAnsi="Franklin Gothic Book"/>
                  <w:sz w:val="24"/>
                  <w:szCs w:val="24"/>
                  <w:lang w:val="en-US"/>
                </w:rPr>
                <w:t>www.famisanar.com.co</w:t>
              </w:r>
            </w:hyperlink>
            <w:r w:rsidRPr="00F008F2">
              <w:rPr>
                <w:rFonts w:ascii="Franklin Gothic Book" w:hAnsi="Franklin Gothic Book"/>
                <w:sz w:val="24"/>
                <w:szCs w:val="24"/>
                <w:lang w:val="en-US"/>
              </w:rPr>
              <w:t xml:space="preserve"> </w:t>
            </w:r>
          </w:p>
          <w:p w14:paraId="1227F37D" w14:textId="3173C01C" w:rsidR="00F008F2" w:rsidRPr="00F008F2" w:rsidRDefault="00F008F2" w:rsidP="00F008F2">
            <w:pPr>
              <w:rPr>
                <w:rFonts w:ascii="Franklin Gothic Book" w:hAnsi="Franklin Gothic Book" w:cs="Times New Roman"/>
                <w:b/>
                <w:bCs/>
                <w:sz w:val="24"/>
                <w:szCs w:val="24"/>
                <w:lang w:val="en-US"/>
              </w:rPr>
            </w:pPr>
          </w:p>
        </w:tc>
      </w:tr>
      <w:tr w:rsidR="00F008F2" w:rsidRPr="00821922" w14:paraId="1C27BB8C" w14:textId="77777777" w:rsidTr="00433976">
        <w:tc>
          <w:tcPr>
            <w:tcW w:w="2552" w:type="dxa"/>
            <w:shd w:val="clear" w:color="auto" w:fill="D8EEF7"/>
          </w:tcPr>
          <w:p w14:paraId="6B8976F4" w14:textId="56F478E1" w:rsidR="00F008F2" w:rsidRPr="00FE68D9" w:rsidRDefault="00F008F2" w:rsidP="00F008F2">
            <w:pPr>
              <w:ind w:left="34"/>
              <w:rPr>
                <w:rFonts w:ascii="Franklin Gothic Book" w:eastAsia="Times New Roman" w:hAnsi="Franklin Gothic Book" w:cs="Times New Roman"/>
                <w:bCs/>
                <w:color w:val="007AA3"/>
              </w:rPr>
            </w:pPr>
            <w:r w:rsidRPr="0081199C">
              <w:rPr>
                <w:rFonts w:ascii="Franklin Gothic Book" w:hAnsi="Franklin Gothic Book" w:cs="Times New Roman"/>
                <w:bCs/>
                <w:color w:val="007AA3"/>
              </w:rPr>
              <w:t>SURA</w:t>
            </w:r>
            <w:r w:rsidRPr="0081199C">
              <w:rPr>
                <w:rFonts w:ascii="Franklin Gothic Book" w:hAnsi="Franklin Gothic Book" w:cs="Times New Roman"/>
                <w:bCs/>
                <w:color w:val="007AA3"/>
              </w:rPr>
              <w:tab/>
            </w:r>
            <w:r>
              <w:rPr>
                <w:rFonts w:ascii="Times New Roman" w:hAnsi="Times New Roman"/>
                <w:sz w:val="24"/>
                <w:szCs w:val="24"/>
              </w:rPr>
              <w:tab/>
            </w:r>
          </w:p>
        </w:tc>
        <w:tc>
          <w:tcPr>
            <w:tcW w:w="5103" w:type="dxa"/>
            <w:shd w:val="clear" w:color="auto" w:fill="FFFFFF" w:themeFill="background1"/>
          </w:tcPr>
          <w:p w14:paraId="13081A0E"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38DC5172"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772D4B64" w14:textId="77777777" w:rsidR="00F008F2" w:rsidRDefault="00F008F2" w:rsidP="00F008F2">
            <w:pPr>
              <w:rPr>
                <w:rFonts w:ascii="Franklin Gothic Book" w:hAnsi="Franklin Gothic Book" w:cs="Times New Roman"/>
                <w:sz w:val="24"/>
                <w:szCs w:val="24"/>
              </w:rPr>
            </w:pPr>
          </w:p>
          <w:p w14:paraId="1FB23863"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13A556B8" w14:textId="18B39B70"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7324FE1D"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Dirección: Calle 94 No. 51B - 43</w:t>
            </w:r>
            <w:r w:rsidRPr="00F008F2">
              <w:rPr>
                <w:rFonts w:ascii="Franklin Gothic Book" w:hAnsi="Franklin Gothic Book"/>
                <w:sz w:val="24"/>
                <w:szCs w:val="24"/>
              </w:rPr>
              <w:tab/>
            </w:r>
          </w:p>
          <w:p w14:paraId="6D3585C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w:t>
            </w:r>
          </w:p>
          <w:p w14:paraId="395A558C"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01 8000519519</w:t>
            </w:r>
          </w:p>
          <w:p w14:paraId="5990BA7E"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3197901</w:t>
            </w:r>
          </w:p>
          <w:p w14:paraId="204F5D6D"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22" w:history="1">
              <w:r w:rsidRPr="00F008F2">
                <w:rPr>
                  <w:rStyle w:val="Hipervnculo"/>
                  <w:rFonts w:ascii="Franklin Gothic Book" w:hAnsi="Franklin Gothic Book"/>
                  <w:sz w:val="24"/>
                  <w:szCs w:val="24"/>
                </w:rPr>
                <w:t>www.epssura.com</w:t>
              </w:r>
            </w:hyperlink>
          </w:p>
          <w:p w14:paraId="48FC8FDC" w14:textId="5957D254" w:rsidR="00F008F2" w:rsidRPr="00F008F2" w:rsidRDefault="00F008F2" w:rsidP="00F008F2">
            <w:pPr>
              <w:rPr>
                <w:rFonts w:ascii="Franklin Gothic Book" w:hAnsi="Franklin Gothic Book" w:cs="Times New Roman"/>
                <w:lang w:val="es-CO"/>
              </w:rPr>
            </w:pPr>
          </w:p>
        </w:tc>
      </w:tr>
      <w:tr w:rsidR="00F008F2" w:rsidRPr="00200218" w14:paraId="335B8860" w14:textId="77777777" w:rsidTr="00433976">
        <w:tc>
          <w:tcPr>
            <w:tcW w:w="2552" w:type="dxa"/>
            <w:shd w:val="clear" w:color="auto" w:fill="D8EEF7"/>
          </w:tcPr>
          <w:p w14:paraId="330BF72D" w14:textId="77777777" w:rsidR="00F008F2" w:rsidRDefault="00F008F2" w:rsidP="00F008F2">
            <w:pPr>
              <w:ind w:left="34"/>
              <w:rPr>
                <w:rFonts w:ascii="Times New Roman" w:hAnsi="Times New Roman"/>
                <w:sz w:val="24"/>
                <w:szCs w:val="24"/>
              </w:rPr>
            </w:pPr>
            <w:r w:rsidRPr="0081199C">
              <w:rPr>
                <w:rFonts w:ascii="Franklin Gothic Book" w:hAnsi="Franklin Gothic Book" w:cs="Times New Roman"/>
                <w:bCs/>
                <w:color w:val="007AA3"/>
              </w:rPr>
              <w:t>FERROCARRILES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D3D967D" w14:textId="7BCE43CD" w:rsidR="00F008F2" w:rsidRPr="003460E9" w:rsidRDefault="00F008F2" w:rsidP="00F008F2">
            <w:pPr>
              <w:ind w:left="34"/>
              <w:rPr>
                <w:rFonts w:ascii="Franklin Gothic Book" w:eastAsia="Times New Roman" w:hAnsi="Franklin Gothic Book" w:cs="Times New Roman"/>
                <w:bCs/>
                <w:color w:val="007AA3"/>
              </w:rPr>
            </w:pPr>
          </w:p>
        </w:tc>
        <w:tc>
          <w:tcPr>
            <w:tcW w:w="5103" w:type="dxa"/>
            <w:shd w:val="clear" w:color="auto" w:fill="FFFFFF" w:themeFill="background1"/>
          </w:tcPr>
          <w:p w14:paraId="3D5ECF36"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94014F1"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 xml:space="preserve">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w:t>
            </w:r>
            <w:r w:rsidRPr="00C77A52">
              <w:rPr>
                <w:rFonts w:ascii="Franklin Gothic Book" w:hAnsi="Franklin Gothic Book" w:cs="Times New Roman"/>
                <w:sz w:val="24"/>
                <w:szCs w:val="24"/>
              </w:rPr>
              <w:lastRenderedPageBreak/>
              <w:t>el afiliado o en concurrencia entre éste y su empleador.</w:t>
            </w:r>
          </w:p>
          <w:p w14:paraId="2A7068F3" w14:textId="77777777" w:rsidR="00F008F2" w:rsidRDefault="00F008F2" w:rsidP="00F008F2">
            <w:pPr>
              <w:rPr>
                <w:rFonts w:ascii="Franklin Gothic Book" w:hAnsi="Franklin Gothic Book" w:cs="Times New Roman"/>
                <w:sz w:val="24"/>
                <w:szCs w:val="24"/>
              </w:rPr>
            </w:pPr>
          </w:p>
          <w:p w14:paraId="3576EE72"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4EC31473" w14:textId="4E581F11"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tc>
        <w:tc>
          <w:tcPr>
            <w:tcW w:w="6946" w:type="dxa"/>
            <w:shd w:val="clear" w:color="auto" w:fill="FFFFFF" w:themeFill="background1"/>
          </w:tcPr>
          <w:p w14:paraId="1D91AD13"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Carrera 43 No. 84 - 12 Local 1</w:t>
            </w:r>
          </w:p>
          <w:p w14:paraId="78A98272"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 01 8000111322</w:t>
            </w:r>
          </w:p>
          <w:p w14:paraId="19FE59BC"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3091690</w:t>
            </w:r>
          </w:p>
          <w:p w14:paraId="4DC540C3"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23" w:history="1">
              <w:r w:rsidRPr="00F008F2">
                <w:rPr>
                  <w:rStyle w:val="Hipervnculo"/>
                  <w:rFonts w:ascii="Franklin Gothic Book" w:hAnsi="Franklin Gothic Book"/>
                  <w:sz w:val="24"/>
                  <w:szCs w:val="24"/>
                </w:rPr>
                <w:t>www.clinicageneraldelnorte.com</w:t>
              </w:r>
            </w:hyperlink>
          </w:p>
          <w:p w14:paraId="2CF44DDB" w14:textId="1FBFD66C" w:rsidR="00F008F2" w:rsidRPr="00F008F2" w:rsidRDefault="00F008F2" w:rsidP="00F008F2">
            <w:pPr>
              <w:rPr>
                <w:rFonts w:ascii="Franklin Gothic Book" w:hAnsi="Franklin Gothic Book" w:cs="Times New Roman"/>
                <w:sz w:val="24"/>
                <w:szCs w:val="24"/>
                <w:lang w:val="en-US"/>
              </w:rPr>
            </w:pPr>
          </w:p>
        </w:tc>
      </w:tr>
      <w:tr w:rsidR="00F008F2" w:rsidRPr="00821922" w14:paraId="6D43801C" w14:textId="77777777" w:rsidTr="00433976">
        <w:tc>
          <w:tcPr>
            <w:tcW w:w="2552" w:type="dxa"/>
            <w:shd w:val="clear" w:color="auto" w:fill="D8EEF7"/>
          </w:tcPr>
          <w:p w14:paraId="3AA91217" w14:textId="09015276" w:rsidR="00F008F2" w:rsidRPr="004379DE" w:rsidRDefault="00F008F2" w:rsidP="00F008F2">
            <w:pPr>
              <w:ind w:left="34"/>
              <w:rPr>
                <w:rFonts w:ascii="Franklin Gothic Book" w:eastAsia="Times New Roman" w:hAnsi="Franklin Gothic Book" w:cs="Times New Roman"/>
                <w:bCs/>
                <w:color w:val="007AA3"/>
                <w:lang w:val="en-US"/>
              </w:rPr>
            </w:pPr>
            <w:r w:rsidRPr="0081199C">
              <w:rPr>
                <w:rFonts w:ascii="Franklin Gothic Book" w:hAnsi="Franklin Gothic Book" w:cs="Times New Roman"/>
                <w:bCs/>
                <w:color w:val="007AA3"/>
              </w:rPr>
              <w:t>MAGISTERIO</w:t>
            </w:r>
            <w:r>
              <w:rPr>
                <w:rFonts w:ascii="Times New Roman" w:hAnsi="Times New Roman"/>
                <w:sz w:val="24"/>
                <w:szCs w:val="24"/>
              </w:rPr>
              <w:tab/>
            </w:r>
          </w:p>
        </w:tc>
        <w:tc>
          <w:tcPr>
            <w:tcW w:w="5103" w:type="dxa"/>
            <w:shd w:val="clear" w:color="auto" w:fill="FFFFFF" w:themeFill="background1"/>
          </w:tcPr>
          <w:p w14:paraId="11C7D490"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3A325D06" w14:textId="77777777" w:rsidR="00F008F2"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3927784F" w14:textId="77777777" w:rsidR="00F008F2" w:rsidRDefault="00F008F2" w:rsidP="00F008F2">
            <w:pPr>
              <w:rPr>
                <w:rFonts w:ascii="Franklin Gothic Book" w:hAnsi="Franklin Gothic Book" w:cs="Times New Roman"/>
                <w:sz w:val="24"/>
                <w:szCs w:val="24"/>
              </w:rPr>
            </w:pPr>
          </w:p>
          <w:p w14:paraId="3A3F5354"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0327C723" w14:textId="24E73280" w:rsidR="00F008F2" w:rsidRPr="00200218" w:rsidRDefault="00F008F2" w:rsidP="00F008F2">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w:t>
            </w:r>
            <w:r>
              <w:rPr>
                <w:rFonts w:ascii="Franklin Gothic Book" w:hAnsi="Franklin Gothic Book" w:cs="Times New Roman"/>
                <w:sz w:val="24"/>
                <w:szCs w:val="24"/>
              </w:rPr>
              <w:lastRenderedPageBreak/>
              <w:t xml:space="preserve">la metodología del Sisbén IV aplica a este régimen. </w:t>
            </w:r>
          </w:p>
        </w:tc>
        <w:tc>
          <w:tcPr>
            <w:tcW w:w="6946" w:type="dxa"/>
            <w:shd w:val="clear" w:color="auto" w:fill="FFFFFF" w:themeFill="background1"/>
          </w:tcPr>
          <w:p w14:paraId="275D58D8"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lastRenderedPageBreak/>
              <w:t>Dirección: Calle 57 No. 24 - 105</w:t>
            </w:r>
          </w:p>
          <w:p w14:paraId="432613E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 01 8000180455</w:t>
            </w:r>
          </w:p>
          <w:p w14:paraId="26D6A963"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3869898</w:t>
            </w:r>
          </w:p>
          <w:p w14:paraId="142D0958"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24" w:history="1">
              <w:r w:rsidRPr="00F008F2">
                <w:rPr>
                  <w:rStyle w:val="Hipervnculo"/>
                  <w:rFonts w:ascii="Franklin Gothic Book" w:hAnsi="Franklin Gothic Book"/>
                  <w:sz w:val="24"/>
                  <w:szCs w:val="24"/>
                </w:rPr>
                <w:t>www.clinicageneraldelnorte.com</w:t>
              </w:r>
            </w:hyperlink>
          </w:p>
          <w:p w14:paraId="280F47D5" w14:textId="23524CE9" w:rsidR="00F008F2" w:rsidRPr="00F008F2" w:rsidRDefault="00F008F2" w:rsidP="00F008F2">
            <w:pPr>
              <w:rPr>
                <w:rFonts w:ascii="Franklin Gothic Book" w:hAnsi="Franklin Gothic Book" w:cs="Times New Roman"/>
                <w:sz w:val="24"/>
                <w:szCs w:val="24"/>
                <w:lang w:val="en-US"/>
              </w:rPr>
            </w:pPr>
          </w:p>
        </w:tc>
      </w:tr>
      <w:tr w:rsidR="00F008F2" w:rsidRPr="00922CE2" w14:paraId="0C9AE1C2" w14:textId="77777777" w:rsidTr="00433976">
        <w:tc>
          <w:tcPr>
            <w:tcW w:w="2552" w:type="dxa"/>
            <w:shd w:val="clear" w:color="auto" w:fill="D8EEF7"/>
          </w:tcPr>
          <w:p w14:paraId="7A2BB1FA" w14:textId="718CE18A" w:rsidR="00F008F2" w:rsidRPr="00677504" w:rsidRDefault="00F008F2" w:rsidP="00F008F2">
            <w:pPr>
              <w:ind w:left="34"/>
              <w:rPr>
                <w:rFonts w:ascii="Franklin Gothic Book" w:eastAsia="Times New Roman" w:hAnsi="Franklin Gothic Book" w:cs="Times New Roman"/>
                <w:bCs/>
                <w:color w:val="007AA3"/>
              </w:rPr>
            </w:pPr>
            <w:r w:rsidRPr="0081199C">
              <w:rPr>
                <w:rFonts w:ascii="Franklin Gothic Book" w:hAnsi="Franklin Gothic Book" w:cs="Times New Roman"/>
                <w:bCs/>
                <w:color w:val="007AA3"/>
              </w:rPr>
              <w:t xml:space="preserve">COMPENSAR </w:t>
            </w:r>
          </w:p>
        </w:tc>
        <w:tc>
          <w:tcPr>
            <w:tcW w:w="5103" w:type="dxa"/>
            <w:shd w:val="clear" w:color="auto" w:fill="FFFFFF" w:themeFill="background1"/>
          </w:tcPr>
          <w:p w14:paraId="5489174A" w14:textId="77777777" w:rsidR="00F008F2" w:rsidRDefault="00F008F2" w:rsidP="00F008F2">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6206F01D" w14:textId="3F367914" w:rsidR="00F008F2" w:rsidRPr="00F008F2" w:rsidRDefault="00F008F2" w:rsidP="00F008F2">
            <w:pPr>
              <w:rPr>
                <w:rFonts w:ascii="Franklin Gothic Book" w:hAnsi="Franklin Gothic Book" w:cs="Times New Roman"/>
                <w:sz w:val="23"/>
                <w:szCs w:val="23"/>
              </w:rPr>
            </w:pPr>
            <w:r w:rsidRPr="00F008F2">
              <w:rPr>
                <w:rFonts w:ascii="Franklin Gothic Book" w:hAnsi="Franklin Gothic Book" w:cs="Times New Roman"/>
                <w:sz w:val="23"/>
                <w:szCs w:val="23"/>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1747161A" w14:textId="77777777" w:rsidR="00F008F2" w:rsidRDefault="00F008F2" w:rsidP="00F008F2">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7957CD76" w14:textId="611F4E4D" w:rsidR="00F008F2" w:rsidRPr="00F008F2" w:rsidRDefault="00F008F2" w:rsidP="00F008F2">
            <w:pPr>
              <w:rPr>
                <w:rFonts w:ascii="Franklin Gothic Book" w:hAnsi="Franklin Gothic Book" w:cs="Times New Roman"/>
                <w:sz w:val="23"/>
                <w:szCs w:val="23"/>
              </w:rPr>
            </w:pPr>
            <w:r w:rsidRPr="00F008F2">
              <w:rPr>
                <w:rFonts w:ascii="Franklin Gothic Book" w:hAnsi="Franklin Gothic Book" w:cs="Times New Roman"/>
                <w:sz w:val="23"/>
                <w:szCs w:val="23"/>
              </w:rPr>
              <w:t xml:space="preserve">Para lograr la afiliación de la población en situación de pobreza y vulnerabilidad del país al Sistema General de Seguridad Social en Salud (SGSSS), el Estado colombiano ha definido al régimen subsidiado en salud como su vía de acceso efectiva al ejercicio del derecho fundamental de la salud. Actualmente la metodología del Sisbén IV aplica a este régimen. </w:t>
            </w:r>
          </w:p>
        </w:tc>
        <w:tc>
          <w:tcPr>
            <w:tcW w:w="6946" w:type="dxa"/>
            <w:shd w:val="clear" w:color="auto" w:fill="FFFFFF" w:themeFill="background1"/>
          </w:tcPr>
          <w:p w14:paraId="1ECC284C"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Dirección: Carrera 50 No. 84-135</w:t>
            </w:r>
          </w:p>
          <w:p w14:paraId="1932AF59"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Línea de atención nacional: 018000915202 opción 2</w:t>
            </w:r>
          </w:p>
          <w:p w14:paraId="487DA49A" w14:textId="77777777" w:rsidR="00F008F2" w:rsidRPr="00F008F2" w:rsidRDefault="00F008F2" w:rsidP="00F008F2">
            <w:pPr>
              <w:rPr>
                <w:rFonts w:ascii="Franklin Gothic Book" w:hAnsi="Franklin Gothic Book"/>
                <w:sz w:val="24"/>
                <w:szCs w:val="24"/>
              </w:rPr>
            </w:pPr>
            <w:r w:rsidRPr="00F008F2">
              <w:rPr>
                <w:rFonts w:ascii="Franklin Gothic Book" w:hAnsi="Franklin Gothic Book"/>
                <w:sz w:val="24"/>
                <w:szCs w:val="24"/>
              </w:rPr>
              <w:t>Tel: 3057342424/ 3160510</w:t>
            </w:r>
          </w:p>
          <w:p w14:paraId="1720756D" w14:textId="77777777" w:rsidR="00F008F2" w:rsidRPr="00F008F2" w:rsidRDefault="00F008F2" w:rsidP="00F008F2">
            <w:pPr>
              <w:rPr>
                <w:rFonts w:ascii="Franklin Gothic Book" w:hAnsi="Franklin Gothic Book"/>
              </w:rPr>
            </w:pPr>
            <w:r w:rsidRPr="00F008F2">
              <w:rPr>
                <w:rFonts w:ascii="Franklin Gothic Book" w:hAnsi="Franklin Gothic Book"/>
                <w:sz w:val="24"/>
                <w:szCs w:val="24"/>
              </w:rPr>
              <w:t xml:space="preserve">Sitio web: </w:t>
            </w:r>
            <w:hyperlink r:id="rId25" w:history="1">
              <w:r w:rsidRPr="00F008F2">
                <w:rPr>
                  <w:rStyle w:val="Hipervnculo"/>
                  <w:rFonts w:ascii="Franklin Gothic Book" w:hAnsi="Franklin Gothic Book"/>
                  <w:sz w:val="24"/>
                  <w:szCs w:val="24"/>
                </w:rPr>
                <w:t>https://corporativo.compensar.com/</w:t>
              </w:r>
            </w:hyperlink>
          </w:p>
          <w:p w14:paraId="38721BA2" w14:textId="77777777" w:rsidR="00F008F2" w:rsidRPr="00F008F2" w:rsidRDefault="00F008F2" w:rsidP="00F008F2">
            <w:pPr>
              <w:rPr>
                <w:rFonts w:ascii="Franklin Gothic Book" w:hAnsi="Franklin Gothic Book" w:cs="Times New Roman"/>
                <w:sz w:val="24"/>
                <w:szCs w:val="24"/>
              </w:rPr>
            </w:pPr>
          </w:p>
        </w:tc>
      </w:tr>
      <w:tr w:rsidR="0081199C" w:rsidRPr="00922CE2" w14:paraId="5AB9D23A" w14:textId="77777777" w:rsidTr="00BC46F3">
        <w:tc>
          <w:tcPr>
            <w:tcW w:w="14601" w:type="dxa"/>
            <w:gridSpan w:val="3"/>
            <w:shd w:val="clear" w:color="auto" w:fill="D8EEF7"/>
          </w:tcPr>
          <w:p w14:paraId="5180127F" w14:textId="77777777" w:rsidR="0081199C" w:rsidRPr="00C81AD7" w:rsidRDefault="0081199C" w:rsidP="00922CE2">
            <w:pPr>
              <w:rPr>
                <w:rFonts w:ascii="Franklin Gothic Book" w:hAnsi="Franklin Gothic Book" w:cs="Times New Roman"/>
                <w:color w:val="2D2D2D"/>
                <w:sz w:val="28"/>
                <w:szCs w:val="28"/>
                <w:lang w:val="es-CO"/>
              </w:rPr>
            </w:pPr>
            <w:r w:rsidRPr="00C81AD7">
              <w:rPr>
                <w:rFonts w:ascii="Franklin Gothic Book" w:hAnsi="Franklin Gothic Book" w:cs="Times New Roman"/>
                <w:color w:val="2D2D2D"/>
                <w:sz w:val="28"/>
                <w:szCs w:val="28"/>
                <w:lang w:val="es-CO"/>
              </w:rPr>
              <w:t xml:space="preserve"> </w:t>
            </w:r>
          </w:p>
          <w:p w14:paraId="7779E15B" w14:textId="77777777" w:rsidR="008A71AD" w:rsidRDefault="00E315E3" w:rsidP="00E315E3">
            <w:pPr>
              <w:jc w:val="center"/>
              <w:rPr>
                <w:rFonts w:ascii="Franklin Gothic Book" w:hAnsi="Franklin Gothic Book" w:cs="Times New Roman"/>
                <w:b/>
                <w:bCs/>
                <w:color w:val="078FBB"/>
                <w:sz w:val="28"/>
                <w:szCs w:val="28"/>
              </w:rPr>
            </w:pPr>
            <w:r w:rsidRPr="00C81AD7">
              <w:rPr>
                <w:rFonts w:ascii="Franklin Gothic Book" w:hAnsi="Franklin Gothic Book" w:cs="Times New Roman"/>
                <w:b/>
                <w:bCs/>
                <w:color w:val="078FBB"/>
                <w:sz w:val="28"/>
                <w:szCs w:val="28"/>
              </w:rPr>
              <w:t>ATENCIÓN EN SALUD POBLACIÓN VENEZOLANA EN BARRANQUILLA</w:t>
            </w:r>
          </w:p>
          <w:p w14:paraId="6F95A3CD" w14:textId="542701B8" w:rsidR="00C81AD7" w:rsidRPr="00C81AD7" w:rsidRDefault="00C81AD7" w:rsidP="00E315E3">
            <w:pPr>
              <w:jc w:val="center"/>
              <w:rPr>
                <w:rFonts w:ascii="Franklin Gothic Book" w:hAnsi="Franklin Gothic Book" w:cs="Times New Roman"/>
                <w:sz w:val="28"/>
                <w:szCs w:val="28"/>
              </w:rPr>
            </w:pPr>
          </w:p>
        </w:tc>
      </w:tr>
      <w:tr w:rsidR="00922CE2" w:rsidRPr="00922CE2" w14:paraId="1A994C9A" w14:textId="77777777" w:rsidTr="00BA1272">
        <w:tc>
          <w:tcPr>
            <w:tcW w:w="2552" w:type="dxa"/>
            <w:shd w:val="clear" w:color="auto" w:fill="D8EEF7"/>
          </w:tcPr>
          <w:p w14:paraId="204E0809" w14:textId="77777777" w:rsidR="00BA1272" w:rsidRDefault="00BA1272" w:rsidP="00922CE2">
            <w:pPr>
              <w:ind w:left="34"/>
              <w:rPr>
                <w:rFonts w:ascii="Franklin Gothic Book" w:hAnsi="Franklin Gothic Book" w:cs="Times New Roman"/>
                <w:bCs/>
                <w:color w:val="007AA3"/>
              </w:rPr>
            </w:pPr>
          </w:p>
          <w:p w14:paraId="179CF3D1" w14:textId="4823CBCB" w:rsidR="00922CE2" w:rsidRPr="00BA1272" w:rsidRDefault="00BA1272" w:rsidP="00BA1272">
            <w:pPr>
              <w:jc w:val="center"/>
              <w:rPr>
                <w:rFonts w:ascii="Franklin Gothic Demi" w:hAnsi="Franklin Gothic Demi" w:cs="Times New Roman"/>
                <w:bCs/>
                <w:color w:val="EC6724"/>
                <w:sz w:val="28"/>
              </w:rPr>
            </w:pPr>
            <w:r w:rsidRPr="00BA1272">
              <w:rPr>
                <w:rFonts w:ascii="Franklin Gothic Demi" w:hAnsi="Franklin Gothic Demi" w:cs="Times New Roman"/>
                <w:bCs/>
                <w:color w:val="EC6724"/>
                <w:sz w:val="28"/>
              </w:rPr>
              <w:t xml:space="preserve">INSTITUCIÓN </w:t>
            </w:r>
          </w:p>
          <w:p w14:paraId="415B5575" w14:textId="77777777" w:rsidR="00922CE2" w:rsidRPr="00677504" w:rsidRDefault="00922CE2" w:rsidP="00BA1272">
            <w:pPr>
              <w:rPr>
                <w:rFonts w:ascii="Franklin Gothic Book" w:eastAsia="Times New Roman" w:hAnsi="Franklin Gothic Book" w:cs="Times New Roman"/>
                <w:bCs/>
                <w:color w:val="007AA3"/>
              </w:rPr>
            </w:pPr>
          </w:p>
        </w:tc>
        <w:tc>
          <w:tcPr>
            <w:tcW w:w="5103" w:type="dxa"/>
            <w:shd w:val="clear" w:color="auto" w:fill="DAEEF3" w:themeFill="accent5" w:themeFillTint="33"/>
          </w:tcPr>
          <w:p w14:paraId="6B7F28BF" w14:textId="77777777" w:rsidR="00922CE2" w:rsidRDefault="00922CE2" w:rsidP="00BA1272">
            <w:pPr>
              <w:rPr>
                <w:rFonts w:ascii="Franklin Gothic Book" w:hAnsi="Franklin Gothic Book" w:cs="Times New Roman"/>
                <w:b/>
                <w:color w:val="007AA3"/>
              </w:rPr>
            </w:pPr>
          </w:p>
          <w:p w14:paraId="67EA2F09" w14:textId="6D0C4A26" w:rsidR="00BA1272" w:rsidRPr="00B26BCF" w:rsidRDefault="00BA1272" w:rsidP="00BA1272">
            <w:pPr>
              <w:jc w:val="center"/>
              <w:rPr>
                <w:rFonts w:ascii="Franklin Gothic Book" w:hAnsi="Franklin Gothic Book" w:cs="Times New Roman"/>
                <w:b/>
                <w:bCs/>
                <w:color w:val="007AA3"/>
              </w:rPr>
            </w:pPr>
            <w:r w:rsidRPr="00BA1272">
              <w:rPr>
                <w:rFonts w:ascii="Franklin Gothic Demi" w:hAnsi="Franklin Gothic Demi" w:cs="Times New Roman"/>
                <w:bCs/>
                <w:color w:val="EC6724"/>
                <w:sz w:val="28"/>
              </w:rPr>
              <w:t xml:space="preserve">SERVICIOS </w:t>
            </w:r>
          </w:p>
        </w:tc>
        <w:tc>
          <w:tcPr>
            <w:tcW w:w="6946" w:type="dxa"/>
            <w:shd w:val="clear" w:color="auto" w:fill="DAEEF3" w:themeFill="accent5" w:themeFillTint="33"/>
          </w:tcPr>
          <w:p w14:paraId="0E9ADCEB" w14:textId="77777777" w:rsidR="00BA1272" w:rsidRDefault="00BA1272" w:rsidP="00BA1272">
            <w:pPr>
              <w:rPr>
                <w:rFonts w:ascii="Franklin Gothic Book" w:hAnsi="Franklin Gothic Book"/>
                <w:b/>
                <w:bCs/>
                <w:sz w:val="24"/>
                <w:szCs w:val="24"/>
              </w:rPr>
            </w:pPr>
          </w:p>
          <w:p w14:paraId="59E9F1C7" w14:textId="1321B148" w:rsidR="00922CE2" w:rsidRPr="00BA1272" w:rsidRDefault="00BA1272" w:rsidP="00BA1272">
            <w:pPr>
              <w:jc w:val="center"/>
              <w:rPr>
                <w:rFonts w:ascii="Franklin Gothic Demi" w:hAnsi="Franklin Gothic Demi" w:cs="Times New Roman"/>
                <w:bCs/>
                <w:color w:val="EC6724"/>
                <w:sz w:val="28"/>
              </w:rPr>
            </w:pPr>
            <w:r w:rsidRPr="00BA1272">
              <w:rPr>
                <w:rFonts w:ascii="Franklin Gothic Demi" w:hAnsi="Franklin Gothic Demi" w:cs="Times New Roman"/>
                <w:bCs/>
                <w:color w:val="EC6724"/>
                <w:sz w:val="28"/>
              </w:rPr>
              <w:t xml:space="preserve">DATOS DE CONTACTO </w:t>
            </w:r>
          </w:p>
          <w:p w14:paraId="1E1B5BB1" w14:textId="7EED34A2" w:rsidR="00BA1272" w:rsidRPr="00677504" w:rsidRDefault="00BA1272" w:rsidP="00BA1272">
            <w:pPr>
              <w:rPr>
                <w:rFonts w:ascii="Franklin Gothic Book" w:hAnsi="Franklin Gothic Book" w:cs="Times New Roman"/>
                <w:sz w:val="24"/>
                <w:szCs w:val="24"/>
              </w:rPr>
            </w:pPr>
          </w:p>
        </w:tc>
      </w:tr>
      <w:tr w:rsidR="00FF619E" w:rsidRPr="00200218" w14:paraId="0F2809C2" w14:textId="77777777" w:rsidTr="00433976">
        <w:tc>
          <w:tcPr>
            <w:tcW w:w="2552" w:type="dxa"/>
            <w:shd w:val="clear" w:color="auto" w:fill="D8EEF7"/>
          </w:tcPr>
          <w:p w14:paraId="5E13FB97" w14:textId="243CB299" w:rsidR="00FF619E" w:rsidRPr="00677504" w:rsidRDefault="00FF619E" w:rsidP="00FF619E">
            <w:pPr>
              <w:ind w:left="34"/>
              <w:rPr>
                <w:rFonts w:ascii="Franklin Gothic Book" w:eastAsia="Times New Roman" w:hAnsi="Franklin Gothic Book" w:cs="Times New Roman"/>
                <w:bCs/>
                <w:color w:val="007AA3"/>
                <w:lang w:val="en-US"/>
              </w:rPr>
            </w:pPr>
            <w:r w:rsidRPr="00932B5D">
              <w:rPr>
                <w:rFonts w:ascii="Franklin Gothic Book" w:hAnsi="Franklin Gothic Book" w:cs="Times New Roman"/>
                <w:bCs/>
                <w:color w:val="007AA3"/>
              </w:rPr>
              <w:t>PASO LA PRADERA</w:t>
            </w:r>
          </w:p>
        </w:tc>
        <w:tc>
          <w:tcPr>
            <w:tcW w:w="5103" w:type="dxa"/>
            <w:shd w:val="clear" w:color="auto" w:fill="FFFFFF" w:themeFill="background1"/>
          </w:tcPr>
          <w:p w14:paraId="481A88BF" w14:textId="169929D4" w:rsidR="00FF619E" w:rsidRDefault="00FF619E" w:rsidP="00FF619E">
            <w:pPr>
              <w:pStyle w:val="Sinespaciado"/>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0CE6673C" w14:textId="77777777" w:rsidR="00FF619E" w:rsidRDefault="00FF619E" w:rsidP="00FF619E">
            <w:pPr>
              <w:pStyle w:val="Sinespaciado"/>
              <w:rPr>
                <w:rFonts w:ascii="Franklin Gothic Book" w:hAnsi="Franklin Gothic Book"/>
                <w:sz w:val="24"/>
                <w:szCs w:val="24"/>
              </w:rPr>
            </w:pPr>
          </w:p>
          <w:p w14:paraId="3FA7A580" w14:textId="5E2E8E36" w:rsidR="00FF619E" w:rsidRPr="00350935" w:rsidRDefault="00FF619E" w:rsidP="00FF619E">
            <w:pPr>
              <w:pStyle w:val="Sinespaciado"/>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1D84EA95" w14:textId="2E6EC12C" w:rsidR="00FF619E" w:rsidRPr="00FF619E" w:rsidRDefault="00FF619E" w:rsidP="00FF619E">
            <w:pPr>
              <w:rPr>
                <w:rFonts w:ascii="Franklin Gothic Book" w:hAnsi="Franklin Gothic Book" w:cs="Times New Roman"/>
                <w:lang w:val="en-US"/>
              </w:rPr>
            </w:pPr>
            <w:r w:rsidRPr="00FF619E">
              <w:rPr>
                <w:rFonts w:ascii="Franklin Gothic Book" w:hAnsi="Franklin Gothic Book"/>
                <w:sz w:val="24"/>
                <w:szCs w:val="24"/>
              </w:rPr>
              <w:t>CRA 31 # 113-51</w:t>
            </w:r>
          </w:p>
        </w:tc>
      </w:tr>
      <w:tr w:rsidR="00FF619E" w:rsidRPr="00200218" w14:paraId="1E92E50E" w14:textId="77777777" w:rsidTr="00433976">
        <w:tc>
          <w:tcPr>
            <w:tcW w:w="2552" w:type="dxa"/>
            <w:shd w:val="clear" w:color="auto" w:fill="D8EEF7"/>
          </w:tcPr>
          <w:p w14:paraId="62BDBA17" w14:textId="52DE45C6" w:rsidR="00FF619E" w:rsidRPr="00677504" w:rsidRDefault="00FF619E" w:rsidP="00FF619E">
            <w:pPr>
              <w:ind w:left="34"/>
              <w:rPr>
                <w:rFonts w:ascii="Franklin Gothic Book" w:eastAsia="Times New Roman" w:hAnsi="Franklin Gothic Book" w:cs="Times New Roman"/>
                <w:bCs/>
                <w:color w:val="007AA3"/>
                <w:lang w:val="es-CO"/>
              </w:rPr>
            </w:pPr>
            <w:r w:rsidRPr="00932B5D">
              <w:rPr>
                <w:rFonts w:ascii="Franklin Gothic Book" w:hAnsi="Franklin Gothic Book" w:cs="Times New Roman"/>
                <w:bCs/>
                <w:color w:val="007AA3"/>
              </w:rPr>
              <w:t>PASO CARLOS MEISEL</w:t>
            </w:r>
          </w:p>
        </w:tc>
        <w:tc>
          <w:tcPr>
            <w:tcW w:w="5103" w:type="dxa"/>
            <w:shd w:val="clear" w:color="auto" w:fill="FFFFFF" w:themeFill="background1"/>
          </w:tcPr>
          <w:p w14:paraId="389FEA40" w14:textId="7E132BA1" w:rsidR="00FF619E" w:rsidRDefault="00FF619E" w:rsidP="00FF619E">
            <w:pPr>
              <w:pStyle w:val="Sinespaciado"/>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407DC097" w14:textId="77777777" w:rsidR="00FF619E" w:rsidRDefault="00FF619E" w:rsidP="00FF619E">
            <w:pPr>
              <w:pStyle w:val="Sinespaciado"/>
              <w:rPr>
                <w:rFonts w:ascii="Franklin Gothic Book" w:hAnsi="Franklin Gothic Book"/>
                <w:sz w:val="24"/>
                <w:szCs w:val="24"/>
              </w:rPr>
            </w:pPr>
          </w:p>
          <w:p w14:paraId="2398FBB8" w14:textId="6796E6EE" w:rsidR="00FF619E" w:rsidRPr="00350935" w:rsidRDefault="00FF619E" w:rsidP="00FF619E">
            <w:pPr>
              <w:pStyle w:val="Sinespaciado"/>
              <w:rPr>
                <w:rFonts w:ascii="Franklin Gothic Book" w:hAnsi="Franklin Gothic Book" w:cs="Times New Roman"/>
                <w:b/>
                <w:sz w:val="24"/>
                <w:szCs w:val="24"/>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EFD82E2" w14:textId="69F57C17" w:rsidR="00FF619E" w:rsidRPr="00FF619E" w:rsidRDefault="00FF619E" w:rsidP="00FF619E">
            <w:pPr>
              <w:rPr>
                <w:rFonts w:ascii="Franklin Gothic Book" w:hAnsi="Franklin Gothic Book" w:cs="Times New Roman"/>
                <w:sz w:val="24"/>
                <w:szCs w:val="24"/>
                <w:lang w:val="en-US"/>
              </w:rPr>
            </w:pPr>
            <w:r w:rsidRPr="00FF619E">
              <w:rPr>
                <w:rFonts w:ascii="Franklin Gothic Book" w:hAnsi="Franklin Gothic Book"/>
                <w:sz w:val="24"/>
                <w:szCs w:val="24"/>
              </w:rPr>
              <w:lastRenderedPageBreak/>
              <w:t>CALLE 73 # 25 B-06</w:t>
            </w:r>
          </w:p>
        </w:tc>
      </w:tr>
      <w:tr w:rsidR="00FF619E" w:rsidRPr="00821922" w14:paraId="49B78517" w14:textId="77777777" w:rsidTr="00433976">
        <w:tc>
          <w:tcPr>
            <w:tcW w:w="2552" w:type="dxa"/>
            <w:shd w:val="clear" w:color="auto" w:fill="D8EEF7"/>
          </w:tcPr>
          <w:p w14:paraId="041ACD2C" w14:textId="70147B1D" w:rsidR="00FF619E" w:rsidRPr="00B26BCF" w:rsidRDefault="00FF619E" w:rsidP="00FF619E">
            <w:pPr>
              <w:ind w:left="34"/>
              <w:rPr>
                <w:rFonts w:ascii="Franklin Gothic Book" w:eastAsia="Times New Roman" w:hAnsi="Franklin Gothic Book" w:cs="Times New Roman"/>
                <w:bCs/>
                <w:color w:val="007AA3"/>
              </w:rPr>
            </w:pPr>
            <w:r w:rsidRPr="00932B5D">
              <w:rPr>
                <w:rFonts w:ascii="Franklin Gothic Book" w:hAnsi="Franklin Gothic Book" w:cs="Times New Roman"/>
                <w:bCs/>
                <w:color w:val="007AA3"/>
              </w:rPr>
              <w:t>PASO SAN FELIPE</w:t>
            </w:r>
          </w:p>
        </w:tc>
        <w:tc>
          <w:tcPr>
            <w:tcW w:w="5103" w:type="dxa"/>
            <w:shd w:val="clear" w:color="auto" w:fill="FFFFFF" w:themeFill="background1"/>
          </w:tcPr>
          <w:p w14:paraId="180AAD5E" w14:textId="3352397F" w:rsidR="00FF619E" w:rsidRDefault="00FF619E" w:rsidP="00FF619E">
            <w:pPr>
              <w:pStyle w:val="Sinespaciado"/>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74749267" w14:textId="77777777" w:rsidR="00FF619E" w:rsidRDefault="00FF619E" w:rsidP="00FF619E">
            <w:pPr>
              <w:pStyle w:val="Sinespaciado"/>
              <w:rPr>
                <w:rFonts w:ascii="Franklin Gothic Book" w:hAnsi="Franklin Gothic Book"/>
                <w:sz w:val="24"/>
                <w:szCs w:val="24"/>
              </w:rPr>
            </w:pPr>
          </w:p>
          <w:p w14:paraId="133DCE5B" w14:textId="0C5B834E" w:rsidR="00FF619E" w:rsidRPr="00350935" w:rsidRDefault="00FF619E" w:rsidP="00FF619E">
            <w:pPr>
              <w:pStyle w:val="Sinespaciado"/>
              <w:rPr>
                <w:rFonts w:ascii="Franklin Gothic Book" w:hAnsi="Franklin Gothic Book" w:cs="Times New Roman"/>
                <w:b/>
                <w:bCs/>
                <w:sz w:val="24"/>
                <w:szCs w:val="24"/>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45222378" w14:textId="4FBD0EE0" w:rsidR="00FF619E" w:rsidRPr="00FF619E" w:rsidRDefault="00FF619E" w:rsidP="00FF619E">
            <w:pPr>
              <w:rPr>
                <w:rFonts w:ascii="Franklin Gothic Book" w:hAnsi="Franklin Gothic Book" w:cs="Times New Roman"/>
                <w:sz w:val="24"/>
                <w:szCs w:val="24"/>
              </w:rPr>
            </w:pPr>
            <w:r w:rsidRPr="00FF619E">
              <w:rPr>
                <w:rFonts w:ascii="Franklin Gothic Book" w:hAnsi="Franklin Gothic Book"/>
                <w:sz w:val="24"/>
                <w:szCs w:val="24"/>
              </w:rPr>
              <w:t>CALLE 68 CRA 24 C</w:t>
            </w:r>
          </w:p>
        </w:tc>
      </w:tr>
      <w:tr w:rsidR="00FF619E" w:rsidRPr="00821922" w14:paraId="5BB500C6" w14:textId="77777777" w:rsidTr="00433976">
        <w:tc>
          <w:tcPr>
            <w:tcW w:w="2552" w:type="dxa"/>
            <w:shd w:val="clear" w:color="auto" w:fill="D8EEF7"/>
          </w:tcPr>
          <w:p w14:paraId="32CB2BB3" w14:textId="63535E7B" w:rsidR="00FF619E" w:rsidRPr="00B26BCF" w:rsidRDefault="00FF619E" w:rsidP="00FF619E">
            <w:pPr>
              <w:ind w:left="34"/>
              <w:rPr>
                <w:rFonts w:ascii="Franklin Gothic Book" w:eastAsia="Times New Roman" w:hAnsi="Franklin Gothic Book" w:cs="Times New Roman"/>
                <w:bCs/>
                <w:color w:val="007AA3"/>
              </w:rPr>
            </w:pPr>
            <w:r w:rsidRPr="00932B5D">
              <w:rPr>
                <w:rFonts w:ascii="Franklin Gothic Book" w:hAnsi="Franklin Gothic Book" w:cs="Times New Roman"/>
                <w:bCs/>
                <w:color w:val="007AA3"/>
              </w:rPr>
              <w:t>PASO VILLATE</w:t>
            </w:r>
          </w:p>
        </w:tc>
        <w:tc>
          <w:tcPr>
            <w:tcW w:w="5103" w:type="dxa"/>
            <w:shd w:val="clear" w:color="auto" w:fill="FFFFFF" w:themeFill="background1"/>
          </w:tcPr>
          <w:p w14:paraId="688D5FFA" w14:textId="37216E62" w:rsidR="00FF619E" w:rsidRDefault="00FF619E" w:rsidP="00FF619E">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18946DE9" w14:textId="77777777" w:rsidR="00FF619E" w:rsidRDefault="00FF619E" w:rsidP="00FF619E">
            <w:pPr>
              <w:rPr>
                <w:rFonts w:ascii="Franklin Gothic Book" w:hAnsi="Franklin Gothic Book"/>
                <w:sz w:val="24"/>
                <w:szCs w:val="24"/>
              </w:rPr>
            </w:pPr>
          </w:p>
          <w:p w14:paraId="3758316B" w14:textId="119B7720" w:rsidR="00FF619E" w:rsidRPr="00350935" w:rsidRDefault="00FF619E" w:rsidP="00FF619E">
            <w:pPr>
              <w:rPr>
                <w:rFonts w:ascii="Franklin Gothic Book" w:hAnsi="Franklin Gothic Book" w:cs="Times New Roman"/>
                <w:sz w:val="24"/>
                <w:szCs w:val="24"/>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4D6CA2F9" w14:textId="22F08B08" w:rsidR="00FF619E" w:rsidRPr="00FF619E" w:rsidRDefault="00FF619E" w:rsidP="00FF619E">
            <w:pPr>
              <w:rPr>
                <w:rFonts w:ascii="Franklin Gothic Book" w:hAnsi="Franklin Gothic Book" w:cs="Times New Roman"/>
                <w:sz w:val="24"/>
                <w:szCs w:val="24"/>
              </w:rPr>
            </w:pPr>
            <w:r w:rsidRPr="00FF619E">
              <w:rPr>
                <w:rFonts w:ascii="Franklin Gothic Book" w:hAnsi="Franklin Gothic Book"/>
                <w:sz w:val="24"/>
                <w:szCs w:val="24"/>
              </w:rPr>
              <w:t>CALLE 64 CRA 15 </w:t>
            </w:r>
          </w:p>
        </w:tc>
      </w:tr>
      <w:tr w:rsidR="000E41B1" w:rsidRPr="00821922" w14:paraId="3BE6B013" w14:textId="77777777" w:rsidTr="00433976">
        <w:tc>
          <w:tcPr>
            <w:tcW w:w="2552" w:type="dxa"/>
            <w:shd w:val="clear" w:color="auto" w:fill="D8EEF7"/>
          </w:tcPr>
          <w:p w14:paraId="74FCAE32" w14:textId="4E611282" w:rsidR="000E41B1" w:rsidRPr="004B2507" w:rsidRDefault="000E41B1" w:rsidP="000E41B1">
            <w:pPr>
              <w:ind w:left="34"/>
              <w:rPr>
                <w:rFonts w:ascii="Franklin Gothic Book" w:hAnsi="Franklin Gothic Book" w:cs="Times New Roman"/>
                <w:b/>
                <w:sz w:val="24"/>
                <w:szCs w:val="24"/>
              </w:rPr>
            </w:pPr>
            <w:r w:rsidRPr="00FF619E">
              <w:rPr>
                <w:rFonts w:ascii="Franklin Gothic Book" w:hAnsi="Franklin Gothic Book" w:cs="Times New Roman"/>
                <w:bCs/>
                <w:color w:val="007AA3"/>
              </w:rPr>
              <w:t>PASO LAS MALVINAS</w:t>
            </w:r>
          </w:p>
        </w:tc>
        <w:tc>
          <w:tcPr>
            <w:tcW w:w="5103" w:type="dxa"/>
            <w:shd w:val="clear" w:color="auto" w:fill="FFFFFF" w:themeFill="background1"/>
          </w:tcPr>
          <w:p w14:paraId="2071F49C" w14:textId="77777777" w:rsidR="000E41B1" w:rsidRDefault="000E41B1" w:rsidP="000E41B1">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4EC1C483" w14:textId="77777777" w:rsidR="000E41B1" w:rsidRDefault="000E41B1" w:rsidP="000E41B1">
            <w:pPr>
              <w:rPr>
                <w:rFonts w:ascii="Franklin Gothic Book" w:hAnsi="Franklin Gothic Book"/>
                <w:sz w:val="24"/>
                <w:szCs w:val="24"/>
              </w:rPr>
            </w:pPr>
          </w:p>
          <w:p w14:paraId="1CB3BBA3" w14:textId="7A9CA622" w:rsidR="000E41B1" w:rsidRPr="004B2507" w:rsidRDefault="000E41B1" w:rsidP="000E41B1">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6321F47" w14:textId="01C3C4AE" w:rsidR="000E41B1" w:rsidRPr="000E41B1" w:rsidRDefault="000E41B1" w:rsidP="000E41B1">
            <w:pPr>
              <w:rPr>
                <w:rFonts w:ascii="Franklin Gothic Book" w:hAnsi="Franklin Gothic Book" w:cs="Times New Roman"/>
                <w:sz w:val="24"/>
                <w:szCs w:val="24"/>
              </w:rPr>
            </w:pPr>
            <w:r w:rsidRPr="000E41B1">
              <w:rPr>
                <w:rFonts w:ascii="Franklin Gothic Book" w:hAnsi="Franklin Gothic Book"/>
                <w:sz w:val="24"/>
                <w:szCs w:val="24"/>
              </w:rPr>
              <w:t>CALLE 99C # 9 C - 33</w:t>
            </w:r>
          </w:p>
        </w:tc>
      </w:tr>
      <w:tr w:rsidR="000E41B1" w:rsidRPr="00200218" w14:paraId="6FC7B0B0" w14:textId="77777777" w:rsidTr="00433976">
        <w:tc>
          <w:tcPr>
            <w:tcW w:w="2552" w:type="dxa"/>
            <w:shd w:val="clear" w:color="auto" w:fill="D8EEF7"/>
          </w:tcPr>
          <w:p w14:paraId="3B9ED468" w14:textId="68881755" w:rsidR="000E41B1" w:rsidRPr="004B2507" w:rsidRDefault="000E41B1" w:rsidP="000E41B1">
            <w:pPr>
              <w:ind w:left="34"/>
              <w:rPr>
                <w:rFonts w:ascii="Franklin Gothic Book" w:hAnsi="Franklin Gothic Book" w:cs="Times New Roman"/>
                <w:b/>
                <w:sz w:val="24"/>
                <w:szCs w:val="24"/>
              </w:rPr>
            </w:pPr>
            <w:r w:rsidRPr="00FF619E">
              <w:rPr>
                <w:rFonts w:ascii="Franklin Gothic Book" w:hAnsi="Franklin Gothic Book" w:cs="Times New Roman"/>
                <w:bCs/>
                <w:color w:val="007AA3"/>
              </w:rPr>
              <w:t>PASO BUENA ESPERANZA</w:t>
            </w:r>
          </w:p>
        </w:tc>
        <w:tc>
          <w:tcPr>
            <w:tcW w:w="5103" w:type="dxa"/>
            <w:shd w:val="clear" w:color="auto" w:fill="FFFFFF" w:themeFill="background1"/>
          </w:tcPr>
          <w:p w14:paraId="4B037F59" w14:textId="77777777" w:rsidR="000E41B1" w:rsidRDefault="000E41B1" w:rsidP="000E41B1">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60394B87" w14:textId="77777777" w:rsidR="000E41B1" w:rsidRDefault="000E41B1" w:rsidP="000E41B1">
            <w:pPr>
              <w:rPr>
                <w:rFonts w:ascii="Franklin Gothic Book" w:hAnsi="Franklin Gothic Book"/>
                <w:sz w:val="24"/>
                <w:szCs w:val="24"/>
              </w:rPr>
            </w:pPr>
          </w:p>
          <w:p w14:paraId="574780A8" w14:textId="11135DDA" w:rsidR="000E41B1" w:rsidRPr="004B2507" w:rsidRDefault="000E41B1" w:rsidP="000E41B1">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6D1F95EE" w14:textId="4E5CEB8D" w:rsidR="000E41B1" w:rsidRPr="000E41B1" w:rsidRDefault="000E41B1" w:rsidP="000E41B1">
            <w:pPr>
              <w:rPr>
                <w:rFonts w:ascii="Franklin Gothic Book" w:hAnsi="Franklin Gothic Book" w:cs="Times New Roman"/>
                <w:sz w:val="24"/>
                <w:szCs w:val="24"/>
                <w:lang w:val="en-US"/>
              </w:rPr>
            </w:pPr>
            <w:r w:rsidRPr="000E41B1">
              <w:rPr>
                <w:rFonts w:ascii="Franklin Gothic Book" w:hAnsi="Franklin Gothic Book"/>
                <w:sz w:val="24"/>
                <w:szCs w:val="24"/>
              </w:rPr>
              <w:t>CRA 16 A # 63 C - 120</w:t>
            </w:r>
          </w:p>
        </w:tc>
      </w:tr>
      <w:tr w:rsidR="000E41B1" w:rsidRPr="004B2507" w14:paraId="25D98D4B" w14:textId="77777777" w:rsidTr="00433976">
        <w:tc>
          <w:tcPr>
            <w:tcW w:w="2552" w:type="dxa"/>
            <w:shd w:val="clear" w:color="auto" w:fill="D8EEF7"/>
          </w:tcPr>
          <w:p w14:paraId="2EF87677" w14:textId="77784FE3" w:rsidR="000E41B1" w:rsidRPr="004B2507" w:rsidRDefault="000E41B1" w:rsidP="000E41B1">
            <w:pPr>
              <w:ind w:left="34"/>
              <w:rPr>
                <w:rFonts w:ascii="Franklin Gothic Book" w:hAnsi="Franklin Gothic Book" w:cs="Times New Roman"/>
                <w:b/>
                <w:sz w:val="24"/>
                <w:szCs w:val="24"/>
              </w:rPr>
            </w:pPr>
            <w:r w:rsidRPr="00FF619E">
              <w:rPr>
                <w:rFonts w:ascii="Franklin Gothic Book" w:hAnsi="Franklin Gothic Book" w:cs="Times New Roman"/>
                <w:bCs/>
                <w:color w:val="007AA3"/>
              </w:rPr>
              <w:t>PASO ALFONSO LOPEZ</w:t>
            </w:r>
          </w:p>
        </w:tc>
        <w:tc>
          <w:tcPr>
            <w:tcW w:w="5103" w:type="dxa"/>
            <w:shd w:val="clear" w:color="auto" w:fill="FFFFFF" w:themeFill="background1"/>
          </w:tcPr>
          <w:p w14:paraId="370219FC" w14:textId="77777777" w:rsidR="000E41B1" w:rsidRDefault="000E41B1" w:rsidP="000E41B1">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66AB9C48" w14:textId="77777777" w:rsidR="000E41B1" w:rsidRDefault="000E41B1" w:rsidP="000E41B1">
            <w:pPr>
              <w:rPr>
                <w:rFonts w:ascii="Franklin Gothic Book" w:hAnsi="Franklin Gothic Book"/>
                <w:sz w:val="24"/>
                <w:szCs w:val="24"/>
              </w:rPr>
            </w:pPr>
          </w:p>
          <w:p w14:paraId="0CE57386" w14:textId="609757C9" w:rsidR="000E41B1" w:rsidRPr="004B2507" w:rsidRDefault="000E41B1" w:rsidP="000E41B1">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598D894F" w14:textId="77A9DA26" w:rsidR="000E41B1" w:rsidRPr="000E41B1" w:rsidRDefault="000E41B1" w:rsidP="000E41B1">
            <w:pPr>
              <w:rPr>
                <w:rFonts w:ascii="Franklin Gothic Book" w:hAnsi="Franklin Gothic Book" w:cs="Times New Roman"/>
                <w:sz w:val="24"/>
                <w:szCs w:val="24"/>
              </w:rPr>
            </w:pPr>
            <w:r w:rsidRPr="000E41B1">
              <w:rPr>
                <w:rFonts w:ascii="Franklin Gothic Book" w:hAnsi="Franklin Gothic Book"/>
                <w:sz w:val="24"/>
                <w:szCs w:val="24"/>
              </w:rPr>
              <w:t>CRA 24 # 47 C -04</w:t>
            </w:r>
          </w:p>
        </w:tc>
      </w:tr>
      <w:tr w:rsidR="000E41B1" w:rsidRPr="004B2507" w14:paraId="4CA8EB11" w14:textId="77777777" w:rsidTr="00433976">
        <w:tc>
          <w:tcPr>
            <w:tcW w:w="2552" w:type="dxa"/>
            <w:shd w:val="clear" w:color="auto" w:fill="D8EEF7"/>
          </w:tcPr>
          <w:p w14:paraId="5150B3EA" w14:textId="06F228FE" w:rsidR="000E41B1" w:rsidRPr="00AA24DE" w:rsidRDefault="000E41B1" w:rsidP="000E41B1">
            <w:pPr>
              <w:ind w:left="34"/>
              <w:rPr>
                <w:rFonts w:ascii="Franklin Gothic Book" w:hAnsi="Franklin Gothic Book" w:cs="Times New Roman"/>
                <w:b/>
                <w:sz w:val="24"/>
                <w:szCs w:val="24"/>
              </w:rPr>
            </w:pPr>
            <w:r w:rsidRPr="00FF619E">
              <w:rPr>
                <w:rFonts w:ascii="Franklin Gothic Book" w:hAnsi="Franklin Gothic Book" w:cs="Times New Roman"/>
                <w:bCs/>
                <w:color w:val="007AA3"/>
              </w:rPr>
              <w:t>PASO NUEVA ERA</w:t>
            </w:r>
          </w:p>
        </w:tc>
        <w:tc>
          <w:tcPr>
            <w:tcW w:w="5103" w:type="dxa"/>
            <w:shd w:val="clear" w:color="auto" w:fill="FFFFFF" w:themeFill="background1"/>
          </w:tcPr>
          <w:p w14:paraId="29CE98AC" w14:textId="77777777" w:rsidR="000E41B1" w:rsidRDefault="000E41B1" w:rsidP="000E41B1">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75C3B541" w14:textId="77777777" w:rsidR="000E41B1" w:rsidRDefault="000E41B1" w:rsidP="000E41B1">
            <w:pPr>
              <w:rPr>
                <w:rFonts w:ascii="Franklin Gothic Book" w:hAnsi="Franklin Gothic Book"/>
                <w:sz w:val="24"/>
                <w:szCs w:val="24"/>
              </w:rPr>
            </w:pPr>
          </w:p>
          <w:p w14:paraId="2012F359" w14:textId="700D7659" w:rsidR="000E41B1" w:rsidRPr="00AA24DE" w:rsidRDefault="000E41B1" w:rsidP="000E41B1">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120E60EC" w14:textId="34A0D45C" w:rsidR="000E41B1" w:rsidRPr="000E41B1" w:rsidRDefault="000E41B1" w:rsidP="000E41B1">
            <w:pPr>
              <w:rPr>
                <w:rFonts w:ascii="Franklin Gothic Book" w:hAnsi="Franklin Gothic Book" w:cs="Times New Roman"/>
                <w:sz w:val="24"/>
                <w:szCs w:val="24"/>
              </w:rPr>
            </w:pPr>
            <w:r w:rsidRPr="000E41B1">
              <w:rPr>
                <w:rFonts w:ascii="Franklin Gothic Book" w:hAnsi="Franklin Gothic Book"/>
                <w:sz w:val="24"/>
                <w:szCs w:val="24"/>
              </w:rPr>
              <w:t>CRA 27 # 83 - 116</w:t>
            </w:r>
          </w:p>
        </w:tc>
      </w:tr>
      <w:tr w:rsidR="000E41B1" w:rsidRPr="004B2507" w14:paraId="02CEDD8D" w14:textId="77777777" w:rsidTr="00433976">
        <w:tc>
          <w:tcPr>
            <w:tcW w:w="2552" w:type="dxa"/>
            <w:shd w:val="clear" w:color="auto" w:fill="D8EEF7"/>
          </w:tcPr>
          <w:p w14:paraId="6188F9AD" w14:textId="18E839EB" w:rsidR="000E41B1" w:rsidRPr="00AA24DE" w:rsidRDefault="000E41B1" w:rsidP="000E41B1">
            <w:pPr>
              <w:ind w:left="34"/>
              <w:rPr>
                <w:rFonts w:ascii="Franklin Gothic Book" w:hAnsi="Franklin Gothic Book" w:cs="Times New Roman"/>
                <w:b/>
                <w:sz w:val="24"/>
                <w:szCs w:val="24"/>
              </w:rPr>
            </w:pPr>
            <w:r w:rsidRPr="00FF619E">
              <w:rPr>
                <w:rFonts w:ascii="Franklin Gothic Book" w:hAnsi="Franklin Gothic Book" w:cs="Times New Roman"/>
                <w:bCs/>
                <w:color w:val="007AA3"/>
              </w:rPr>
              <w:t>PASO LA VILLA</w:t>
            </w:r>
          </w:p>
        </w:tc>
        <w:tc>
          <w:tcPr>
            <w:tcW w:w="5103" w:type="dxa"/>
            <w:shd w:val="clear" w:color="auto" w:fill="FFFFFF" w:themeFill="background1"/>
          </w:tcPr>
          <w:p w14:paraId="4BA74A6C" w14:textId="77777777" w:rsidR="000E41B1" w:rsidRDefault="000E41B1" w:rsidP="000E41B1">
            <w:pPr>
              <w:rPr>
                <w:rFonts w:ascii="Franklin Gothic Book" w:hAnsi="Franklin Gothic Book"/>
                <w:sz w:val="24"/>
                <w:szCs w:val="24"/>
              </w:rPr>
            </w:pPr>
            <w:r w:rsidRPr="00350935">
              <w:rPr>
                <w:rFonts w:ascii="Franklin Gothic Book" w:hAnsi="Franklin Gothic Book"/>
                <w:sz w:val="24"/>
                <w:szCs w:val="24"/>
              </w:rPr>
              <w:t>Promoción y prevención, Control prenatal.</w:t>
            </w:r>
          </w:p>
          <w:p w14:paraId="6BDEE7ED" w14:textId="77777777" w:rsidR="000E41B1" w:rsidRDefault="000E41B1" w:rsidP="000E41B1">
            <w:pPr>
              <w:rPr>
                <w:rFonts w:ascii="Franklin Gothic Book" w:hAnsi="Franklin Gothic Book"/>
                <w:sz w:val="24"/>
                <w:szCs w:val="24"/>
              </w:rPr>
            </w:pPr>
          </w:p>
          <w:p w14:paraId="5EDF3D69" w14:textId="61744F01" w:rsidR="000E41B1" w:rsidRPr="00AA24DE" w:rsidRDefault="000E41B1" w:rsidP="000E41B1">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543BDA3" w14:textId="1ECF9468" w:rsidR="000E41B1" w:rsidRPr="000E41B1" w:rsidRDefault="000E41B1" w:rsidP="000E41B1">
            <w:pPr>
              <w:rPr>
                <w:rFonts w:ascii="Franklin Gothic Book" w:hAnsi="Franklin Gothic Book" w:cs="Times New Roman"/>
                <w:sz w:val="24"/>
                <w:szCs w:val="24"/>
              </w:rPr>
            </w:pPr>
            <w:r w:rsidRPr="000E41B1">
              <w:rPr>
                <w:rFonts w:ascii="Franklin Gothic Book" w:hAnsi="Franklin Gothic Book"/>
                <w:sz w:val="24"/>
                <w:szCs w:val="24"/>
              </w:rPr>
              <w:t>CALLE 94 # 6 G - 55</w:t>
            </w:r>
          </w:p>
        </w:tc>
      </w:tr>
      <w:tr w:rsidR="003717A5" w:rsidRPr="004B2507" w14:paraId="6D518395" w14:textId="77777777" w:rsidTr="00433976">
        <w:tc>
          <w:tcPr>
            <w:tcW w:w="2552" w:type="dxa"/>
            <w:shd w:val="clear" w:color="auto" w:fill="D8EEF7"/>
          </w:tcPr>
          <w:p w14:paraId="577F7667" w14:textId="6FC9D7AE" w:rsidR="003717A5" w:rsidRPr="00673C12"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lastRenderedPageBreak/>
              <w:t>PASO ROSOUR 7</w:t>
            </w:r>
          </w:p>
        </w:tc>
        <w:tc>
          <w:tcPr>
            <w:tcW w:w="5103" w:type="dxa"/>
            <w:shd w:val="clear" w:color="auto" w:fill="FFFFFF" w:themeFill="background1"/>
          </w:tcPr>
          <w:p w14:paraId="68C4D1D6" w14:textId="62F0506E" w:rsidR="003717A5" w:rsidRDefault="003717A5" w:rsidP="003717A5">
            <w:pPr>
              <w:rPr>
                <w:rFonts w:ascii="Franklin Gothic Book" w:hAnsi="Franklin Gothic Book"/>
                <w:sz w:val="24"/>
                <w:szCs w:val="24"/>
              </w:rPr>
            </w:pPr>
            <w:proofErr w:type="gramStart"/>
            <w:r w:rsidRPr="003717A5">
              <w:rPr>
                <w:rFonts w:ascii="Franklin Gothic Book" w:hAnsi="Franklin Gothic Book"/>
                <w:sz w:val="24"/>
                <w:szCs w:val="24"/>
              </w:rPr>
              <w:t>Niñas y niños</w:t>
            </w:r>
            <w:proofErr w:type="gramEnd"/>
            <w:r w:rsidRPr="003717A5">
              <w:rPr>
                <w:rFonts w:ascii="Franklin Gothic Book" w:hAnsi="Franklin Gothic Book"/>
                <w:sz w:val="24"/>
                <w:szCs w:val="24"/>
              </w:rPr>
              <w:t xml:space="preserve"> en desnutrición.</w:t>
            </w:r>
          </w:p>
          <w:p w14:paraId="384A778F" w14:textId="77777777" w:rsidR="003717A5" w:rsidRDefault="003717A5" w:rsidP="003717A5">
            <w:pPr>
              <w:rPr>
                <w:rFonts w:ascii="Franklin Gothic Book" w:hAnsi="Franklin Gothic Book"/>
                <w:sz w:val="24"/>
                <w:szCs w:val="24"/>
              </w:rPr>
            </w:pPr>
          </w:p>
          <w:p w14:paraId="4FEE2755" w14:textId="61B2E95D" w:rsidR="003717A5" w:rsidRPr="00871435" w:rsidRDefault="003717A5" w:rsidP="003717A5">
            <w:pPr>
              <w:rPr>
                <w:rFonts w:ascii="Franklin Gothic Book" w:hAnsi="Franklin Gothic Book" w:cs="Times New Roman"/>
                <w:b/>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E67C084" w14:textId="0DC88744" w:rsidR="003717A5" w:rsidRPr="003717A5" w:rsidRDefault="003717A5" w:rsidP="003717A5">
            <w:pPr>
              <w:rPr>
                <w:rFonts w:ascii="Franklin Gothic Book" w:hAnsi="Franklin Gothic Book" w:cs="Times New Roman"/>
                <w:sz w:val="24"/>
                <w:szCs w:val="24"/>
              </w:rPr>
            </w:pPr>
            <w:r w:rsidRPr="003717A5">
              <w:rPr>
                <w:rFonts w:ascii="Franklin Gothic Book" w:hAnsi="Franklin Gothic Book"/>
                <w:sz w:val="24"/>
                <w:szCs w:val="24"/>
              </w:rPr>
              <w:t>Calle 98 # 9 G-10</w:t>
            </w:r>
          </w:p>
        </w:tc>
      </w:tr>
      <w:tr w:rsidR="003717A5" w:rsidRPr="004B2507" w14:paraId="5C65672A" w14:textId="77777777" w:rsidTr="00433976">
        <w:tc>
          <w:tcPr>
            <w:tcW w:w="2552" w:type="dxa"/>
            <w:shd w:val="clear" w:color="auto" w:fill="D8EEF7"/>
          </w:tcPr>
          <w:p w14:paraId="673B2816" w14:textId="72CF09D6" w:rsidR="003717A5" w:rsidRPr="00673C12"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t>PASO ESMERALDA-LIPAYA</w:t>
            </w:r>
          </w:p>
        </w:tc>
        <w:tc>
          <w:tcPr>
            <w:tcW w:w="5103" w:type="dxa"/>
            <w:shd w:val="clear" w:color="auto" w:fill="FFFFFF" w:themeFill="background1"/>
          </w:tcPr>
          <w:p w14:paraId="4A6D2ACC" w14:textId="77777777" w:rsidR="003717A5" w:rsidRPr="00BC79D3" w:rsidRDefault="003717A5" w:rsidP="003717A5">
            <w:pPr>
              <w:rPr>
                <w:rFonts w:ascii="Franklin Gothic Book" w:hAnsi="Franklin Gothic Book"/>
                <w:sz w:val="24"/>
                <w:szCs w:val="24"/>
              </w:rPr>
            </w:pPr>
            <w:r w:rsidRPr="00BC79D3">
              <w:rPr>
                <w:rFonts w:ascii="Franklin Gothic Book" w:hAnsi="Franklin Gothic Book"/>
                <w:sz w:val="24"/>
                <w:szCs w:val="24"/>
              </w:rPr>
              <w:t>Urgencias, servicios quirúrgicos, apoyo diagnóstico y hospitalización.</w:t>
            </w:r>
          </w:p>
          <w:p w14:paraId="48914076" w14:textId="77777777" w:rsidR="003717A5" w:rsidRPr="00BC79D3" w:rsidRDefault="003717A5" w:rsidP="003717A5">
            <w:pPr>
              <w:rPr>
                <w:rFonts w:ascii="Franklin Gothic Book" w:hAnsi="Franklin Gothic Book"/>
                <w:sz w:val="24"/>
                <w:szCs w:val="24"/>
              </w:rPr>
            </w:pPr>
          </w:p>
          <w:p w14:paraId="637DB971" w14:textId="60770845" w:rsidR="003717A5" w:rsidRPr="00BC79D3" w:rsidRDefault="003717A5" w:rsidP="003717A5">
            <w:pPr>
              <w:rPr>
                <w:rFonts w:ascii="Franklin Gothic Book" w:hAnsi="Franklin Gothic Book" w:cs="Times New Roman"/>
                <w:b/>
                <w:bCs/>
                <w:color w:val="007AA3"/>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tc>
        <w:tc>
          <w:tcPr>
            <w:tcW w:w="6946" w:type="dxa"/>
            <w:shd w:val="clear" w:color="auto" w:fill="FFFFFF" w:themeFill="background1"/>
          </w:tcPr>
          <w:p w14:paraId="69402201" w14:textId="60F9FB2A" w:rsidR="003717A5" w:rsidRPr="003717A5" w:rsidRDefault="003717A5" w:rsidP="003717A5">
            <w:pPr>
              <w:rPr>
                <w:rFonts w:ascii="Franklin Gothic Book" w:hAnsi="Franklin Gothic Book" w:cs="Times New Roman"/>
                <w:sz w:val="24"/>
                <w:szCs w:val="24"/>
              </w:rPr>
            </w:pPr>
            <w:r w:rsidRPr="003717A5">
              <w:rPr>
                <w:rFonts w:ascii="Franklin Gothic Book" w:hAnsi="Franklin Gothic Book"/>
                <w:sz w:val="24"/>
                <w:szCs w:val="24"/>
              </w:rPr>
              <w:t>Calle 73 F # 12-19</w:t>
            </w:r>
          </w:p>
        </w:tc>
      </w:tr>
      <w:tr w:rsidR="003717A5" w:rsidRPr="00200218" w14:paraId="5CAE7B5E" w14:textId="77777777" w:rsidTr="00433976">
        <w:tc>
          <w:tcPr>
            <w:tcW w:w="2552" w:type="dxa"/>
            <w:shd w:val="clear" w:color="auto" w:fill="D8EEF7"/>
          </w:tcPr>
          <w:p w14:paraId="118F69FE" w14:textId="5BFC651E" w:rsidR="003717A5" w:rsidRPr="00673C12"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t>CAMINO BOSQUE DE MARIA</w:t>
            </w:r>
          </w:p>
        </w:tc>
        <w:tc>
          <w:tcPr>
            <w:tcW w:w="5103" w:type="dxa"/>
            <w:shd w:val="clear" w:color="auto" w:fill="FFFFFF" w:themeFill="background1"/>
          </w:tcPr>
          <w:p w14:paraId="330A669C" w14:textId="77777777" w:rsidR="003717A5" w:rsidRPr="00BC79D3" w:rsidRDefault="003717A5" w:rsidP="003717A5">
            <w:pPr>
              <w:rPr>
                <w:rFonts w:ascii="Franklin Gothic Book" w:hAnsi="Franklin Gothic Book"/>
                <w:sz w:val="24"/>
                <w:szCs w:val="24"/>
              </w:rPr>
            </w:pPr>
            <w:r w:rsidRPr="00BC79D3">
              <w:rPr>
                <w:rFonts w:ascii="Franklin Gothic Book" w:hAnsi="Franklin Gothic Book"/>
                <w:sz w:val="24"/>
                <w:szCs w:val="24"/>
              </w:rPr>
              <w:t>Urgencias, servicios quirúrgicos, apoyo diagnóstico y hospitalización.</w:t>
            </w:r>
          </w:p>
          <w:p w14:paraId="310F460A" w14:textId="77777777" w:rsidR="003717A5" w:rsidRPr="00BC79D3" w:rsidRDefault="003717A5" w:rsidP="003717A5">
            <w:pPr>
              <w:rPr>
                <w:rFonts w:ascii="Franklin Gothic Book" w:hAnsi="Franklin Gothic Book"/>
                <w:sz w:val="24"/>
                <w:szCs w:val="24"/>
              </w:rPr>
            </w:pPr>
          </w:p>
          <w:p w14:paraId="45E1DDF6" w14:textId="31FEBF88" w:rsidR="003717A5" w:rsidRPr="00BC79D3" w:rsidRDefault="003717A5" w:rsidP="003717A5">
            <w:pPr>
              <w:rPr>
                <w:rFonts w:ascii="Franklin Gothic Book" w:hAnsi="Franklin Gothic Book" w:cs="Times New Roman"/>
                <w:b/>
                <w:bCs/>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tc>
        <w:tc>
          <w:tcPr>
            <w:tcW w:w="6946" w:type="dxa"/>
            <w:shd w:val="clear" w:color="auto" w:fill="FFFFFF" w:themeFill="background1"/>
          </w:tcPr>
          <w:p w14:paraId="050CF20C" w14:textId="44FA7C7F" w:rsidR="003717A5" w:rsidRPr="003717A5" w:rsidRDefault="003717A5" w:rsidP="003717A5">
            <w:pPr>
              <w:rPr>
                <w:rFonts w:ascii="Franklin Gothic Book" w:hAnsi="Franklin Gothic Book" w:cs="Times New Roman"/>
                <w:sz w:val="24"/>
                <w:szCs w:val="24"/>
                <w:lang w:val="en-US"/>
              </w:rPr>
            </w:pPr>
            <w:r w:rsidRPr="003717A5">
              <w:rPr>
                <w:rFonts w:ascii="Franklin Gothic Book" w:hAnsi="Franklin Gothic Book"/>
                <w:sz w:val="24"/>
                <w:szCs w:val="24"/>
              </w:rPr>
              <w:t>CALLE 64 B # 9 D-66</w:t>
            </w:r>
          </w:p>
        </w:tc>
      </w:tr>
      <w:tr w:rsidR="003717A5" w:rsidRPr="00795ED4" w14:paraId="38A06C28" w14:textId="77777777" w:rsidTr="00433976">
        <w:tc>
          <w:tcPr>
            <w:tcW w:w="2552" w:type="dxa"/>
            <w:shd w:val="clear" w:color="auto" w:fill="D8EEF7"/>
          </w:tcPr>
          <w:p w14:paraId="76DB2C30" w14:textId="6F0300AA" w:rsidR="003717A5" w:rsidRPr="00261D5F"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t>CAMINO SUROCCIDENTE</w:t>
            </w:r>
          </w:p>
        </w:tc>
        <w:tc>
          <w:tcPr>
            <w:tcW w:w="5103" w:type="dxa"/>
            <w:shd w:val="clear" w:color="auto" w:fill="FFFFFF" w:themeFill="background1"/>
          </w:tcPr>
          <w:p w14:paraId="22E5E85E" w14:textId="77777777" w:rsidR="003717A5" w:rsidRPr="00BC79D3" w:rsidRDefault="003717A5" w:rsidP="003717A5">
            <w:pPr>
              <w:rPr>
                <w:rFonts w:ascii="Franklin Gothic Book" w:hAnsi="Franklin Gothic Book"/>
                <w:sz w:val="24"/>
                <w:szCs w:val="24"/>
              </w:rPr>
            </w:pPr>
            <w:r w:rsidRPr="00BC79D3">
              <w:rPr>
                <w:rFonts w:ascii="Franklin Gothic Book" w:hAnsi="Franklin Gothic Book"/>
                <w:sz w:val="24"/>
                <w:szCs w:val="24"/>
              </w:rPr>
              <w:t>Urgencias, servicios quirúrgicos, apoyo diagnóstico y hospitalización.</w:t>
            </w:r>
          </w:p>
          <w:p w14:paraId="69101BD0" w14:textId="77777777" w:rsidR="003717A5" w:rsidRPr="00BC79D3" w:rsidRDefault="003717A5" w:rsidP="003717A5">
            <w:pPr>
              <w:rPr>
                <w:rFonts w:ascii="Franklin Gothic Book" w:hAnsi="Franklin Gothic Book"/>
                <w:sz w:val="24"/>
                <w:szCs w:val="24"/>
              </w:rPr>
            </w:pPr>
          </w:p>
          <w:p w14:paraId="513B30B6" w14:textId="2A07E736" w:rsidR="003717A5" w:rsidRPr="00BC79D3" w:rsidRDefault="003717A5" w:rsidP="003717A5">
            <w:pPr>
              <w:rPr>
                <w:rFonts w:ascii="Franklin Gothic Book" w:hAnsi="Franklin Gothic Book" w:cs="Times New Roman"/>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r w:rsidRPr="00BC79D3">
              <w:rPr>
                <w:rFonts w:ascii="Franklin Gothic Book" w:hAnsi="Franklin Gothic Book" w:cs="Times New Roman"/>
                <w:sz w:val="24"/>
                <w:szCs w:val="24"/>
              </w:rPr>
              <w:t xml:space="preserve"> </w:t>
            </w:r>
          </w:p>
        </w:tc>
        <w:tc>
          <w:tcPr>
            <w:tcW w:w="6946" w:type="dxa"/>
            <w:shd w:val="clear" w:color="auto" w:fill="FFFFFF" w:themeFill="background1"/>
          </w:tcPr>
          <w:p w14:paraId="66C898F2" w14:textId="5886F804" w:rsidR="003717A5" w:rsidRPr="003717A5" w:rsidRDefault="003717A5" w:rsidP="003717A5">
            <w:pPr>
              <w:rPr>
                <w:rFonts w:ascii="Franklin Gothic Book" w:hAnsi="Franklin Gothic Book" w:cs="Times New Roman"/>
                <w:sz w:val="24"/>
                <w:szCs w:val="24"/>
                <w:lang w:val="en-US"/>
              </w:rPr>
            </w:pPr>
            <w:r w:rsidRPr="003717A5">
              <w:rPr>
                <w:rFonts w:ascii="Franklin Gothic Book" w:hAnsi="Franklin Gothic Book"/>
                <w:sz w:val="24"/>
                <w:szCs w:val="24"/>
              </w:rPr>
              <w:t>CARRERA 12 # 110-91</w:t>
            </w:r>
          </w:p>
        </w:tc>
      </w:tr>
      <w:tr w:rsidR="003717A5" w:rsidRPr="00261D5F" w14:paraId="6E5CBD3E" w14:textId="77777777" w:rsidTr="00433976">
        <w:tc>
          <w:tcPr>
            <w:tcW w:w="2552" w:type="dxa"/>
            <w:shd w:val="clear" w:color="auto" w:fill="D8EEF7"/>
          </w:tcPr>
          <w:p w14:paraId="4C368398" w14:textId="0D4BF1D3" w:rsidR="003717A5" w:rsidRPr="00261D5F"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lastRenderedPageBreak/>
              <w:t>CAMINO LA MANGA</w:t>
            </w:r>
          </w:p>
        </w:tc>
        <w:tc>
          <w:tcPr>
            <w:tcW w:w="5103" w:type="dxa"/>
            <w:shd w:val="clear" w:color="auto" w:fill="FFFFFF" w:themeFill="background1"/>
          </w:tcPr>
          <w:p w14:paraId="3C9860FF" w14:textId="77777777" w:rsidR="003717A5" w:rsidRPr="00BC79D3" w:rsidRDefault="003717A5" w:rsidP="003717A5">
            <w:pPr>
              <w:rPr>
                <w:rFonts w:ascii="Franklin Gothic Book" w:hAnsi="Franklin Gothic Book"/>
                <w:sz w:val="24"/>
                <w:szCs w:val="24"/>
              </w:rPr>
            </w:pPr>
            <w:r w:rsidRPr="00BC79D3">
              <w:rPr>
                <w:rFonts w:ascii="Franklin Gothic Book" w:hAnsi="Franklin Gothic Book"/>
                <w:sz w:val="24"/>
                <w:szCs w:val="24"/>
              </w:rPr>
              <w:t>Urgencias, servicios quirúrgicos, apoyo diagnóstico y hospitalización.</w:t>
            </w:r>
          </w:p>
          <w:p w14:paraId="3CCDF113" w14:textId="77777777" w:rsidR="003717A5" w:rsidRPr="00BC79D3" w:rsidRDefault="003717A5" w:rsidP="003717A5">
            <w:pPr>
              <w:rPr>
                <w:rFonts w:ascii="Franklin Gothic Book" w:hAnsi="Franklin Gothic Book"/>
                <w:sz w:val="24"/>
                <w:szCs w:val="24"/>
              </w:rPr>
            </w:pPr>
          </w:p>
          <w:p w14:paraId="626339B4" w14:textId="43A648F5" w:rsidR="003717A5" w:rsidRPr="00BC79D3" w:rsidRDefault="003717A5" w:rsidP="003717A5">
            <w:pPr>
              <w:rPr>
                <w:rFonts w:ascii="Franklin Gothic Book" w:hAnsi="Franklin Gothic Book" w:cs="Times New Roman"/>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r w:rsidRPr="00BC79D3">
              <w:rPr>
                <w:rFonts w:ascii="Franklin Gothic Book" w:hAnsi="Franklin Gothic Book" w:cs="Times New Roman"/>
                <w:sz w:val="24"/>
                <w:szCs w:val="24"/>
              </w:rPr>
              <w:t xml:space="preserve"> </w:t>
            </w:r>
          </w:p>
        </w:tc>
        <w:tc>
          <w:tcPr>
            <w:tcW w:w="6946" w:type="dxa"/>
            <w:shd w:val="clear" w:color="auto" w:fill="FFFFFF" w:themeFill="background1"/>
          </w:tcPr>
          <w:p w14:paraId="13A9A647" w14:textId="4CE59029" w:rsidR="003717A5" w:rsidRPr="003717A5" w:rsidRDefault="003717A5" w:rsidP="003717A5">
            <w:pPr>
              <w:rPr>
                <w:rFonts w:ascii="Franklin Gothic Book" w:hAnsi="Franklin Gothic Book" w:cs="Times New Roman"/>
                <w:sz w:val="24"/>
                <w:szCs w:val="24"/>
              </w:rPr>
            </w:pPr>
            <w:r w:rsidRPr="003717A5">
              <w:rPr>
                <w:rFonts w:ascii="Franklin Gothic Book" w:hAnsi="Franklin Gothic Book"/>
                <w:sz w:val="24"/>
                <w:szCs w:val="24"/>
              </w:rPr>
              <w:t>CARRERA 21 D # 78-55</w:t>
            </w:r>
          </w:p>
        </w:tc>
      </w:tr>
      <w:tr w:rsidR="003717A5" w:rsidRPr="00261D5F" w14:paraId="759C5F6B" w14:textId="77777777" w:rsidTr="00433976">
        <w:tc>
          <w:tcPr>
            <w:tcW w:w="2552" w:type="dxa"/>
            <w:shd w:val="clear" w:color="auto" w:fill="D8EEF7"/>
          </w:tcPr>
          <w:p w14:paraId="6932E8C2" w14:textId="621801CD" w:rsidR="003717A5" w:rsidRPr="00261D5F" w:rsidRDefault="003717A5" w:rsidP="003717A5">
            <w:pPr>
              <w:ind w:left="34"/>
              <w:rPr>
                <w:rFonts w:ascii="Franklin Gothic Book" w:eastAsia="Times New Roman" w:hAnsi="Franklin Gothic Book" w:cs="Times New Roman"/>
                <w:bCs/>
                <w:color w:val="007AA3"/>
              </w:rPr>
            </w:pPr>
            <w:r w:rsidRPr="00DE1106">
              <w:rPr>
                <w:rFonts w:ascii="Franklin Gothic Book" w:hAnsi="Franklin Gothic Book" w:cs="Times New Roman"/>
                <w:bCs/>
                <w:color w:val="007AA3"/>
              </w:rPr>
              <w:t>HOSPITAL NAZARETH</w:t>
            </w:r>
          </w:p>
        </w:tc>
        <w:tc>
          <w:tcPr>
            <w:tcW w:w="5103" w:type="dxa"/>
            <w:shd w:val="clear" w:color="auto" w:fill="FFFFFF" w:themeFill="background1"/>
          </w:tcPr>
          <w:p w14:paraId="7C5FE166" w14:textId="77777777" w:rsidR="003717A5" w:rsidRPr="00BC79D3" w:rsidRDefault="003717A5" w:rsidP="003717A5">
            <w:pPr>
              <w:rPr>
                <w:rFonts w:ascii="Franklin Gothic Book" w:hAnsi="Franklin Gothic Book"/>
                <w:sz w:val="24"/>
                <w:szCs w:val="24"/>
              </w:rPr>
            </w:pPr>
            <w:r w:rsidRPr="00BC79D3">
              <w:rPr>
                <w:rFonts w:ascii="Franklin Gothic Book" w:hAnsi="Franklin Gothic Book"/>
                <w:sz w:val="24"/>
                <w:szCs w:val="24"/>
              </w:rPr>
              <w:t>Promoción y prevención, Control prenatal.</w:t>
            </w:r>
          </w:p>
          <w:p w14:paraId="0556FFF8" w14:textId="77777777" w:rsidR="003717A5" w:rsidRPr="00BC79D3" w:rsidRDefault="003717A5" w:rsidP="003717A5">
            <w:pPr>
              <w:rPr>
                <w:rFonts w:ascii="Franklin Gothic Book" w:hAnsi="Franklin Gothic Book"/>
                <w:sz w:val="24"/>
                <w:szCs w:val="24"/>
              </w:rPr>
            </w:pPr>
          </w:p>
          <w:p w14:paraId="61184E64" w14:textId="75A66E95" w:rsidR="003717A5" w:rsidRPr="00BC79D3" w:rsidRDefault="003717A5" w:rsidP="003717A5">
            <w:pPr>
              <w:rPr>
                <w:rFonts w:ascii="Franklin Gothic Book" w:hAnsi="Franklin Gothic Book" w:cs="Times New Roman"/>
                <w:sz w:val="24"/>
                <w:szCs w:val="24"/>
              </w:rPr>
            </w:pPr>
            <w:r w:rsidRPr="00BC79D3">
              <w:rPr>
                <w:rFonts w:ascii="Franklin Gothic Book" w:hAnsi="Franklin Gothic Book"/>
                <w:sz w:val="24"/>
                <w:szCs w:val="24"/>
              </w:rPr>
              <w:t>Nivel 1: hospital local donde se brinda una atención básica.</w:t>
            </w:r>
          </w:p>
        </w:tc>
        <w:tc>
          <w:tcPr>
            <w:tcW w:w="6946" w:type="dxa"/>
            <w:shd w:val="clear" w:color="auto" w:fill="FFFFFF" w:themeFill="background1"/>
          </w:tcPr>
          <w:p w14:paraId="7C842C17" w14:textId="1DD86584" w:rsidR="003717A5" w:rsidRPr="006E4A20" w:rsidRDefault="003717A5" w:rsidP="003717A5">
            <w:pPr>
              <w:rPr>
                <w:rFonts w:ascii="Franklin Gothic Book" w:hAnsi="Franklin Gothic Book" w:cs="Times New Roman"/>
                <w:sz w:val="24"/>
                <w:szCs w:val="24"/>
              </w:rPr>
            </w:pPr>
            <w:r w:rsidRPr="006E4A20">
              <w:rPr>
                <w:rFonts w:ascii="Franklin Gothic Book" w:hAnsi="Franklin Gothic Book"/>
                <w:sz w:val="24"/>
                <w:szCs w:val="24"/>
              </w:rPr>
              <w:t>Carrera 16 # 47 B - 06</w:t>
            </w:r>
          </w:p>
        </w:tc>
      </w:tr>
      <w:tr w:rsidR="00456EFE" w:rsidRPr="00061329" w14:paraId="43458BF8" w14:textId="77777777" w:rsidTr="00433976">
        <w:tc>
          <w:tcPr>
            <w:tcW w:w="2552" w:type="dxa"/>
            <w:shd w:val="clear" w:color="auto" w:fill="D8EEF7"/>
          </w:tcPr>
          <w:p w14:paraId="16415FBB" w14:textId="3039561C"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CAMINO UNIVERSITARIO DISTRITAL ADELITA DE CHAR</w:t>
            </w:r>
          </w:p>
        </w:tc>
        <w:tc>
          <w:tcPr>
            <w:tcW w:w="5103" w:type="dxa"/>
            <w:shd w:val="clear" w:color="auto" w:fill="FFFFFF" w:themeFill="background1"/>
          </w:tcPr>
          <w:p w14:paraId="69D55576"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Urgencias, servicios quirúrgicos, apoyo diagnóstico y hospitalización</w:t>
            </w:r>
          </w:p>
          <w:p w14:paraId="052DE2B3" w14:textId="77777777" w:rsidR="00456EFE" w:rsidRDefault="00456EFE" w:rsidP="00456EFE">
            <w:pPr>
              <w:ind w:left="34"/>
              <w:rPr>
                <w:rFonts w:ascii="Franklin Gothic Book" w:hAnsi="Franklin Gothic Book"/>
                <w:sz w:val="24"/>
                <w:szCs w:val="24"/>
              </w:rPr>
            </w:pPr>
          </w:p>
          <w:p w14:paraId="6502372A" w14:textId="513E0A9F" w:rsidR="00456EFE" w:rsidRPr="00E41A4A" w:rsidRDefault="00456EFE" w:rsidP="00456EFE">
            <w:pPr>
              <w:ind w:left="34"/>
              <w:rPr>
                <w:rFonts w:ascii="Franklin Gothic Book" w:hAnsi="Franklin Gothic Book" w:cs="Times New Roman"/>
                <w:bCs/>
                <w:color w:val="007AA3"/>
              </w:rPr>
            </w:pPr>
            <w:r w:rsidRPr="00627591">
              <w:rPr>
                <w:rFonts w:ascii="Franklin Gothic Book" w:hAnsi="Franklin Gothic Book"/>
                <w:sz w:val="24"/>
                <w:szCs w:val="24"/>
              </w:rPr>
              <w:t>Nivel 2 y 3</w:t>
            </w:r>
            <w:r w:rsidR="00627591" w:rsidRPr="00627591">
              <w:rPr>
                <w:rFonts w:ascii="Franklin Gothic Book" w:hAnsi="Franklin Gothic Book"/>
                <w:sz w:val="24"/>
                <w:szCs w:val="24"/>
              </w:rPr>
              <w:t>: Los hospitales de tercer nivel, son centros médicos de alta complejidad para la atención de problemas de salud que requieren tecnología avanzada y aparatología especializada. Se atienden pacientes referidos por los otros niveles (I y II nivel), que presentan patologías que requieren atención de alta complejidad diagnóstica y de tratamiento.</w:t>
            </w:r>
          </w:p>
        </w:tc>
        <w:tc>
          <w:tcPr>
            <w:tcW w:w="6946" w:type="dxa"/>
            <w:shd w:val="clear" w:color="auto" w:fill="FFFFFF" w:themeFill="background1"/>
          </w:tcPr>
          <w:p w14:paraId="210B22DF" w14:textId="44262127"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50 # 20 - 91</w:t>
            </w:r>
          </w:p>
        </w:tc>
      </w:tr>
      <w:tr w:rsidR="00456EFE" w:rsidRPr="00061329" w14:paraId="3C83AC8F" w14:textId="77777777" w:rsidTr="00433976">
        <w:tc>
          <w:tcPr>
            <w:tcW w:w="2552" w:type="dxa"/>
            <w:shd w:val="clear" w:color="auto" w:fill="D8EEF7"/>
          </w:tcPr>
          <w:p w14:paraId="4100B3B0" w14:textId="22A93FE6"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CAMINO MURILLO</w:t>
            </w:r>
          </w:p>
        </w:tc>
        <w:tc>
          <w:tcPr>
            <w:tcW w:w="5103" w:type="dxa"/>
            <w:shd w:val="clear" w:color="auto" w:fill="FFFFFF" w:themeFill="background1"/>
          </w:tcPr>
          <w:p w14:paraId="3C9EF211"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Urgencias, servicios quirúrgicos, apoyo diagnóstico y hospitalización</w:t>
            </w:r>
          </w:p>
          <w:p w14:paraId="3711A8B4" w14:textId="77777777" w:rsidR="00456EFE" w:rsidRDefault="00456EFE" w:rsidP="00456EFE">
            <w:pPr>
              <w:ind w:left="34"/>
              <w:rPr>
                <w:rFonts w:ascii="Franklin Gothic Book" w:hAnsi="Franklin Gothic Book"/>
                <w:sz w:val="24"/>
                <w:szCs w:val="24"/>
              </w:rPr>
            </w:pPr>
          </w:p>
          <w:p w14:paraId="52FA407A" w14:textId="5E964588" w:rsidR="00456EFE" w:rsidRPr="00E41A4A" w:rsidRDefault="00456EFE" w:rsidP="00456EFE">
            <w:pPr>
              <w:ind w:left="34"/>
              <w:rPr>
                <w:rFonts w:ascii="Franklin Gothic Book" w:hAnsi="Franklin Gothic Book" w:cs="Times New Roman"/>
                <w:bCs/>
                <w:color w:val="007AA3"/>
              </w:rPr>
            </w:pPr>
            <w:r w:rsidRPr="00BC79D3">
              <w:rPr>
                <w:rFonts w:ascii="Franklin Gothic Book" w:hAnsi="Franklin Gothic Book"/>
                <w:sz w:val="24"/>
                <w:szCs w:val="24"/>
              </w:rPr>
              <w:t xml:space="preserve">Nivel 2: cuentan con mínimo cuatro especialistas: anestesiólogo, cirujano, ginecólogo y de medicina interna. Además, incluyen laboratorio médico con capacidad </w:t>
            </w:r>
            <w:r w:rsidRPr="00BC79D3">
              <w:rPr>
                <w:rFonts w:ascii="Franklin Gothic Book" w:hAnsi="Franklin Gothic Book"/>
                <w:sz w:val="24"/>
                <w:szCs w:val="24"/>
              </w:rPr>
              <w:lastRenderedPageBreak/>
              <w:t>para practicar los exámenes básicos de sangre, orina y materia fecal.</w:t>
            </w:r>
          </w:p>
        </w:tc>
        <w:tc>
          <w:tcPr>
            <w:tcW w:w="6946" w:type="dxa"/>
            <w:shd w:val="clear" w:color="auto" w:fill="FFFFFF" w:themeFill="background1"/>
          </w:tcPr>
          <w:p w14:paraId="6588647B" w14:textId="05D2BB99"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lastRenderedPageBreak/>
              <w:t>CALLE 45 # 8 H-48</w:t>
            </w:r>
          </w:p>
        </w:tc>
      </w:tr>
      <w:tr w:rsidR="00456EFE" w:rsidRPr="00061329" w14:paraId="6623EC04" w14:textId="77777777" w:rsidTr="00433976">
        <w:tc>
          <w:tcPr>
            <w:tcW w:w="2552" w:type="dxa"/>
            <w:shd w:val="clear" w:color="auto" w:fill="D8EEF7"/>
          </w:tcPr>
          <w:p w14:paraId="69F50B0F" w14:textId="52051838"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CAMINO SIMON BOLIVAR</w:t>
            </w:r>
          </w:p>
        </w:tc>
        <w:tc>
          <w:tcPr>
            <w:tcW w:w="5103" w:type="dxa"/>
            <w:shd w:val="clear" w:color="auto" w:fill="FFFFFF" w:themeFill="background1"/>
          </w:tcPr>
          <w:p w14:paraId="156D57D6"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Urgencias, servicios quirúrgicos, apoyo diagnóstico y hospitalización</w:t>
            </w:r>
          </w:p>
          <w:p w14:paraId="16FB3B61" w14:textId="77777777" w:rsidR="00456EFE" w:rsidRDefault="00456EFE" w:rsidP="00456EFE">
            <w:pPr>
              <w:ind w:left="34"/>
              <w:rPr>
                <w:rFonts w:ascii="Franklin Gothic Book" w:hAnsi="Franklin Gothic Book"/>
                <w:sz w:val="24"/>
                <w:szCs w:val="24"/>
              </w:rPr>
            </w:pPr>
          </w:p>
          <w:p w14:paraId="78B63309" w14:textId="3F21A652" w:rsidR="00456EFE" w:rsidRPr="00E41A4A" w:rsidRDefault="00456EFE" w:rsidP="00456EFE">
            <w:pPr>
              <w:ind w:left="34"/>
              <w:rPr>
                <w:rFonts w:ascii="Franklin Gothic Book" w:hAnsi="Franklin Gothic Book" w:cs="Times New Roman"/>
                <w:bCs/>
                <w:color w:val="007AA3"/>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tc>
        <w:tc>
          <w:tcPr>
            <w:tcW w:w="6946" w:type="dxa"/>
            <w:shd w:val="clear" w:color="auto" w:fill="FFFFFF" w:themeFill="background1"/>
          </w:tcPr>
          <w:p w14:paraId="00D0D264" w14:textId="363D8E90"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23 No 5 -50</w:t>
            </w:r>
          </w:p>
        </w:tc>
      </w:tr>
      <w:tr w:rsidR="00456EFE" w:rsidRPr="00061329" w14:paraId="0BD3F024" w14:textId="77777777" w:rsidTr="00433976">
        <w:tc>
          <w:tcPr>
            <w:tcW w:w="2552" w:type="dxa"/>
            <w:shd w:val="clear" w:color="auto" w:fill="D8EEF7"/>
          </w:tcPr>
          <w:p w14:paraId="126F9F42" w14:textId="287F08FE"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CAMINO LA CHINITA-LA LUZ</w:t>
            </w:r>
          </w:p>
        </w:tc>
        <w:tc>
          <w:tcPr>
            <w:tcW w:w="5103" w:type="dxa"/>
            <w:shd w:val="clear" w:color="auto" w:fill="FFFFFF" w:themeFill="background1"/>
          </w:tcPr>
          <w:p w14:paraId="6FC5B26D"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Urgencias, servicios quirúrgicos, apoyo diagnóstico y hospitalización</w:t>
            </w:r>
          </w:p>
          <w:p w14:paraId="540B8D88" w14:textId="77777777" w:rsidR="00456EFE" w:rsidRDefault="00456EFE" w:rsidP="00456EFE">
            <w:pPr>
              <w:ind w:left="34"/>
              <w:rPr>
                <w:rFonts w:ascii="Franklin Gothic Book" w:hAnsi="Franklin Gothic Book"/>
                <w:sz w:val="24"/>
                <w:szCs w:val="24"/>
              </w:rPr>
            </w:pPr>
          </w:p>
          <w:p w14:paraId="5F3D58F4" w14:textId="5A418028" w:rsidR="00456EFE" w:rsidRPr="00E41A4A" w:rsidRDefault="00456EFE" w:rsidP="00456EFE">
            <w:pPr>
              <w:ind w:left="34"/>
              <w:rPr>
                <w:rFonts w:ascii="Franklin Gothic Book" w:hAnsi="Franklin Gothic Book" w:cs="Times New Roman"/>
                <w:bCs/>
                <w:color w:val="007AA3"/>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tc>
        <w:tc>
          <w:tcPr>
            <w:tcW w:w="6946" w:type="dxa"/>
            <w:shd w:val="clear" w:color="auto" w:fill="FFFFFF" w:themeFill="background1"/>
          </w:tcPr>
          <w:p w14:paraId="4F8A6866" w14:textId="7292EFC5"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CARRERA 17 B CALLE 13</w:t>
            </w:r>
          </w:p>
        </w:tc>
      </w:tr>
      <w:tr w:rsidR="00456EFE" w:rsidRPr="00061329" w14:paraId="64310636" w14:textId="77777777" w:rsidTr="00433976">
        <w:tc>
          <w:tcPr>
            <w:tcW w:w="2552" w:type="dxa"/>
            <w:shd w:val="clear" w:color="auto" w:fill="D8EEF7"/>
          </w:tcPr>
          <w:p w14:paraId="22F41AA3" w14:textId="2C88BA49"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REBOLO</w:t>
            </w:r>
          </w:p>
        </w:tc>
        <w:tc>
          <w:tcPr>
            <w:tcW w:w="5103" w:type="dxa"/>
            <w:shd w:val="clear" w:color="auto" w:fill="FFFFFF" w:themeFill="background1"/>
          </w:tcPr>
          <w:p w14:paraId="1E877924" w14:textId="68811E02"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3C692332" w14:textId="77777777" w:rsidR="00456EFE" w:rsidRDefault="00456EFE" w:rsidP="00456EFE">
            <w:pPr>
              <w:ind w:left="34"/>
              <w:rPr>
                <w:rFonts w:ascii="Franklin Gothic Book" w:hAnsi="Franklin Gothic Book"/>
                <w:sz w:val="24"/>
                <w:szCs w:val="24"/>
              </w:rPr>
            </w:pPr>
          </w:p>
          <w:p w14:paraId="09AEA234" w14:textId="4E3F2BD3"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0B916735" w14:textId="0A054105"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16 # 29-44</w:t>
            </w:r>
          </w:p>
        </w:tc>
      </w:tr>
      <w:tr w:rsidR="00456EFE" w:rsidRPr="00061329" w14:paraId="498A6383" w14:textId="77777777" w:rsidTr="00433976">
        <w:tc>
          <w:tcPr>
            <w:tcW w:w="2552" w:type="dxa"/>
            <w:shd w:val="clear" w:color="auto" w:fill="D8EEF7"/>
          </w:tcPr>
          <w:p w14:paraId="3CCB8B81" w14:textId="145F5D56"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LAS NIEVES</w:t>
            </w:r>
          </w:p>
        </w:tc>
        <w:tc>
          <w:tcPr>
            <w:tcW w:w="5103" w:type="dxa"/>
            <w:shd w:val="clear" w:color="auto" w:fill="FFFFFF" w:themeFill="background1"/>
          </w:tcPr>
          <w:p w14:paraId="1ED662B4"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7A83F983" w14:textId="77777777" w:rsidR="00456EFE" w:rsidRDefault="00456EFE" w:rsidP="00456EFE">
            <w:pPr>
              <w:ind w:left="34"/>
              <w:rPr>
                <w:rFonts w:ascii="Franklin Gothic Book" w:hAnsi="Franklin Gothic Book"/>
                <w:sz w:val="24"/>
                <w:szCs w:val="24"/>
              </w:rPr>
            </w:pPr>
          </w:p>
          <w:p w14:paraId="67B3A801" w14:textId="340800FD"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2412DE3" w14:textId="069C1863"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CRA. 14 # 24 -98</w:t>
            </w:r>
          </w:p>
        </w:tc>
      </w:tr>
      <w:tr w:rsidR="00456EFE" w:rsidRPr="00061329" w14:paraId="278FF176" w14:textId="77777777" w:rsidTr="00433976">
        <w:tc>
          <w:tcPr>
            <w:tcW w:w="2552" w:type="dxa"/>
            <w:shd w:val="clear" w:color="auto" w:fill="D8EEF7"/>
          </w:tcPr>
          <w:p w14:paraId="71288349" w14:textId="298C656A"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JULIO MONTES</w:t>
            </w:r>
          </w:p>
        </w:tc>
        <w:tc>
          <w:tcPr>
            <w:tcW w:w="5103" w:type="dxa"/>
            <w:shd w:val="clear" w:color="auto" w:fill="FFFFFF" w:themeFill="background1"/>
          </w:tcPr>
          <w:p w14:paraId="476CF314"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1A25C70E" w14:textId="77777777" w:rsidR="00456EFE" w:rsidRDefault="00456EFE" w:rsidP="00456EFE">
            <w:pPr>
              <w:ind w:left="34"/>
              <w:rPr>
                <w:rFonts w:ascii="Franklin Gothic Book" w:hAnsi="Franklin Gothic Book"/>
                <w:sz w:val="24"/>
                <w:szCs w:val="24"/>
              </w:rPr>
            </w:pPr>
          </w:p>
          <w:p w14:paraId="3A417A63" w14:textId="3652152A"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D00ECF8" w14:textId="2D6050F4"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CRA 23 # 27 - 16</w:t>
            </w:r>
          </w:p>
        </w:tc>
      </w:tr>
      <w:tr w:rsidR="00456EFE" w:rsidRPr="00061329" w14:paraId="02EF2B30" w14:textId="77777777" w:rsidTr="00433976">
        <w:tc>
          <w:tcPr>
            <w:tcW w:w="2552" w:type="dxa"/>
            <w:shd w:val="clear" w:color="auto" w:fill="D8EEF7"/>
          </w:tcPr>
          <w:p w14:paraId="3D9540BA" w14:textId="0A1B5DB1"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lastRenderedPageBreak/>
              <w:t>PASO EL FERRY-PRIMERO DE MAYO</w:t>
            </w:r>
          </w:p>
        </w:tc>
        <w:tc>
          <w:tcPr>
            <w:tcW w:w="5103" w:type="dxa"/>
            <w:shd w:val="clear" w:color="auto" w:fill="FFFFFF" w:themeFill="background1"/>
          </w:tcPr>
          <w:p w14:paraId="33512070"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66B98F73" w14:textId="77777777" w:rsidR="00456EFE" w:rsidRDefault="00456EFE" w:rsidP="00456EFE">
            <w:pPr>
              <w:ind w:left="34"/>
              <w:rPr>
                <w:rFonts w:ascii="Franklin Gothic Book" w:hAnsi="Franklin Gothic Book"/>
                <w:sz w:val="24"/>
                <w:szCs w:val="24"/>
              </w:rPr>
            </w:pPr>
          </w:p>
          <w:p w14:paraId="21E0EA6D" w14:textId="77C1284F"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4C8E1CAE" w14:textId="630E62F3"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CRA 7B # 5 - 05</w:t>
            </w:r>
          </w:p>
        </w:tc>
      </w:tr>
      <w:tr w:rsidR="00456EFE" w:rsidRPr="00061329" w14:paraId="637BFC25" w14:textId="77777777" w:rsidTr="00433976">
        <w:tc>
          <w:tcPr>
            <w:tcW w:w="2552" w:type="dxa"/>
            <w:shd w:val="clear" w:color="auto" w:fill="D8EEF7"/>
          </w:tcPr>
          <w:p w14:paraId="603A0CE7" w14:textId="56E5FC08"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GALAN</w:t>
            </w:r>
          </w:p>
        </w:tc>
        <w:tc>
          <w:tcPr>
            <w:tcW w:w="5103" w:type="dxa"/>
            <w:shd w:val="clear" w:color="auto" w:fill="FFFFFF" w:themeFill="background1"/>
          </w:tcPr>
          <w:p w14:paraId="19FBEEC2"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242E30AB" w14:textId="77777777" w:rsidR="00456EFE" w:rsidRDefault="00456EFE" w:rsidP="00456EFE">
            <w:pPr>
              <w:ind w:left="34"/>
              <w:rPr>
                <w:rFonts w:ascii="Franklin Gothic Book" w:hAnsi="Franklin Gothic Book"/>
                <w:sz w:val="24"/>
                <w:szCs w:val="24"/>
              </w:rPr>
            </w:pPr>
          </w:p>
          <w:p w14:paraId="2E0DEDD5" w14:textId="1B0DD4FC"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6769DE24" w14:textId="39F6FAF7"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CRA 2 B # 36 B - 55</w:t>
            </w:r>
          </w:p>
        </w:tc>
      </w:tr>
      <w:tr w:rsidR="00456EFE" w:rsidRPr="00061329" w14:paraId="3C39DFD9" w14:textId="77777777" w:rsidTr="00433976">
        <w:tc>
          <w:tcPr>
            <w:tcW w:w="2552" w:type="dxa"/>
            <w:shd w:val="clear" w:color="auto" w:fill="D8EEF7"/>
          </w:tcPr>
          <w:p w14:paraId="53398BF1" w14:textId="5002A99A"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PASADENA</w:t>
            </w:r>
          </w:p>
        </w:tc>
        <w:tc>
          <w:tcPr>
            <w:tcW w:w="5103" w:type="dxa"/>
            <w:shd w:val="clear" w:color="auto" w:fill="FFFFFF" w:themeFill="background1"/>
          </w:tcPr>
          <w:p w14:paraId="19020BA4"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59A99B16" w14:textId="77777777" w:rsidR="00456EFE" w:rsidRDefault="00456EFE" w:rsidP="00456EFE">
            <w:pPr>
              <w:ind w:left="34"/>
              <w:rPr>
                <w:rFonts w:ascii="Franklin Gothic Book" w:hAnsi="Franklin Gothic Book"/>
                <w:sz w:val="24"/>
                <w:szCs w:val="24"/>
              </w:rPr>
            </w:pPr>
          </w:p>
          <w:p w14:paraId="61BA7B8F" w14:textId="5AAF71D5"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4A230314" w14:textId="5306A4C7"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7 C # 12 A - 46</w:t>
            </w:r>
          </w:p>
        </w:tc>
      </w:tr>
      <w:tr w:rsidR="00456EFE" w:rsidRPr="00061329" w14:paraId="6BFFA04E" w14:textId="77777777" w:rsidTr="00433976">
        <w:tc>
          <w:tcPr>
            <w:tcW w:w="2552" w:type="dxa"/>
            <w:shd w:val="clear" w:color="auto" w:fill="D8EEF7"/>
          </w:tcPr>
          <w:p w14:paraId="15C5A2AC" w14:textId="11316BF7"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LAS PALMAS</w:t>
            </w:r>
          </w:p>
        </w:tc>
        <w:tc>
          <w:tcPr>
            <w:tcW w:w="5103" w:type="dxa"/>
            <w:shd w:val="clear" w:color="auto" w:fill="FFFFFF" w:themeFill="background1"/>
          </w:tcPr>
          <w:p w14:paraId="2BC2FD7D"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3592BCD5" w14:textId="77777777" w:rsidR="00456EFE" w:rsidRDefault="00456EFE" w:rsidP="00456EFE">
            <w:pPr>
              <w:ind w:left="34"/>
              <w:rPr>
                <w:rFonts w:ascii="Franklin Gothic Book" w:hAnsi="Franklin Gothic Book"/>
                <w:sz w:val="24"/>
                <w:szCs w:val="24"/>
              </w:rPr>
            </w:pPr>
          </w:p>
          <w:p w14:paraId="59FE5B4D" w14:textId="59631603"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0E01895E" w14:textId="40EC5856"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CRA 7 D # 34 - 55</w:t>
            </w:r>
          </w:p>
        </w:tc>
      </w:tr>
      <w:tr w:rsidR="00456EFE" w:rsidRPr="00061329" w14:paraId="2C39784C" w14:textId="77777777" w:rsidTr="00433976">
        <w:tc>
          <w:tcPr>
            <w:tcW w:w="2552" w:type="dxa"/>
            <w:shd w:val="clear" w:color="auto" w:fill="D8EEF7"/>
          </w:tcPr>
          <w:p w14:paraId="3B2D7E30" w14:textId="30078F3D"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 UNIÓN - SAN JOSE</w:t>
            </w:r>
          </w:p>
        </w:tc>
        <w:tc>
          <w:tcPr>
            <w:tcW w:w="5103" w:type="dxa"/>
            <w:shd w:val="clear" w:color="auto" w:fill="FFFFFF" w:themeFill="background1"/>
          </w:tcPr>
          <w:p w14:paraId="2AB5E2D9"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2158BD09" w14:textId="77777777" w:rsidR="00456EFE" w:rsidRDefault="00456EFE" w:rsidP="00456EFE">
            <w:pPr>
              <w:ind w:left="34"/>
              <w:rPr>
                <w:rFonts w:ascii="Franklin Gothic Book" w:hAnsi="Franklin Gothic Book"/>
                <w:sz w:val="24"/>
                <w:szCs w:val="24"/>
              </w:rPr>
            </w:pPr>
          </w:p>
          <w:p w14:paraId="5B4EDB17" w14:textId="6458BFDC"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B37F185" w14:textId="4605A040"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Carrera 21 # 39 - 59</w:t>
            </w:r>
          </w:p>
        </w:tc>
      </w:tr>
      <w:tr w:rsidR="00456EFE" w:rsidRPr="00061329" w14:paraId="2BA34EA0" w14:textId="77777777" w:rsidTr="00433976">
        <w:tc>
          <w:tcPr>
            <w:tcW w:w="2552" w:type="dxa"/>
            <w:shd w:val="clear" w:color="auto" w:fill="D8EEF7"/>
          </w:tcPr>
          <w:p w14:paraId="6A107C69" w14:textId="2D0EECF4"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CAMINO METROPOLITANO</w:t>
            </w:r>
          </w:p>
        </w:tc>
        <w:tc>
          <w:tcPr>
            <w:tcW w:w="5103" w:type="dxa"/>
            <w:shd w:val="clear" w:color="auto" w:fill="FFFFFF" w:themeFill="background1"/>
          </w:tcPr>
          <w:p w14:paraId="194C1A15"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3C121B72" w14:textId="77777777" w:rsidR="00456EFE" w:rsidRDefault="00456EFE" w:rsidP="00456EFE">
            <w:pPr>
              <w:ind w:left="34"/>
              <w:rPr>
                <w:rFonts w:ascii="Franklin Gothic Book" w:hAnsi="Franklin Gothic Book"/>
                <w:sz w:val="24"/>
                <w:szCs w:val="24"/>
              </w:rPr>
            </w:pPr>
          </w:p>
          <w:p w14:paraId="1581BE29" w14:textId="1DB3C333"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2D68E198" w14:textId="60E19C40"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78 CRA 2 SUR</w:t>
            </w:r>
          </w:p>
        </w:tc>
      </w:tr>
      <w:tr w:rsidR="00456EFE" w:rsidRPr="00061329" w14:paraId="66D8FFE1" w14:textId="77777777" w:rsidTr="00433976">
        <w:tc>
          <w:tcPr>
            <w:tcW w:w="2552" w:type="dxa"/>
            <w:shd w:val="clear" w:color="auto" w:fill="D8EEF7"/>
          </w:tcPr>
          <w:p w14:paraId="577ED414" w14:textId="30A525A8" w:rsidR="00456EFE" w:rsidRPr="00DE1106" w:rsidRDefault="00456EFE" w:rsidP="00456EFE">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 SIERRITA</w:t>
            </w:r>
          </w:p>
        </w:tc>
        <w:tc>
          <w:tcPr>
            <w:tcW w:w="5103" w:type="dxa"/>
            <w:shd w:val="clear" w:color="auto" w:fill="FFFFFF" w:themeFill="background1"/>
          </w:tcPr>
          <w:p w14:paraId="011137B2" w14:textId="77777777" w:rsidR="00456EFE" w:rsidRDefault="00456EFE" w:rsidP="00456EFE">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67B64F1E" w14:textId="77777777" w:rsidR="00456EFE" w:rsidRDefault="00456EFE" w:rsidP="00456EFE">
            <w:pPr>
              <w:ind w:left="34"/>
              <w:rPr>
                <w:rFonts w:ascii="Franklin Gothic Book" w:hAnsi="Franklin Gothic Book"/>
                <w:sz w:val="24"/>
                <w:szCs w:val="24"/>
              </w:rPr>
            </w:pPr>
          </w:p>
          <w:p w14:paraId="379AF5E8" w14:textId="58061E81" w:rsidR="00456EFE" w:rsidRPr="00E41A4A" w:rsidRDefault="00456EFE" w:rsidP="00456EFE">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4ED89BAC" w14:textId="4A343DC2" w:rsidR="00456EFE" w:rsidRPr="006E4A20" w:rsidRDefault="00456EFE" w:rsidP="00456EFE">
            <w:pPr>
              <w:ind w:left="34"/>
              <w:rPr>
                <w:rFonts w:ascii="Franklin Gothic Book" w:hAnsi="Franklin Gothic Book" w:cs="Times New Roman"/>
                <w:bCs/>
                <w:color w:val="007AA3"/>
              </w:rPr>
            </w:pPr>
            <w:r w:rsidRPr="006E4A20">
              <w:rPr>
                <w:rFonts w:ascii="Franklin Gothic Book" w:hAnsi="Franklin Gothic Book"/>
                <w:sz w:val="24"/>
                <w:szCs w:val="24"/>
              </w:rPr>
              <w:t>CALLE 74 # 5 E - 01</w:t>
            </w:r>
          </w:p>
        </w:tc>
      </w:tr>
      <w:tr w:rsidR="00627591" w:rsidRPr="00061329" w14:paraId="7CA19416" w14:textId="77777777" w:rsidTr="00433976">
        <w:tc>
          <w:tcPr>
            <w:tcW w:w="2552" w:type="dxa"/>
            <w:shd w:val="clear" w:color="auto" w:fill="D8EEF7"/>
          </w:tcPr>
          <w:p w14:paraId="74740301" w14:textId="4AA26FC7"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CARRIZAL </w:t>
            </w:r>
          </w:p>
        </w:tc>
        <w:tc>
          <w:tcPr>
            <w:tcW w:w="5103" w:type="dxa"/>
            <w:shd w:val="clear" w:color="auto" w:fill="FFFFFF" w:themeFill="background1"/>
          </w:tcPr>
          <w:p w14:paraId="44267AF2"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34DC64B4" w14:textId="77777777" w:rsidR="00627591" w:rsidRDefault="00627591" w:rsidP="00627591">
            <w:pPr>
              <w:ind w:left="34"/>
              <w:rPr>
                <w:rFonts w:ascii="Franklin Gothic Book" w:hAnsi="Franklin Gothic Book"/>
                <w:sz w:val="24"/>
                <w:szCs w:val="24"/>
              </w:rPr>
            </w:pPr>
          </w:p>
          <w:p w14:paraId="21A43B2C" w14:textId="06101540"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lastRenderedPageBreak/>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47EB990" w14:textId="55FEBB60" w:rsidR="00627591" w:rsidRPr="006E4A20" w:rsidRDefault="00627591" w:rsidP="00627591">
            <w:pPr>
              <w:ind w:left="34"/>
              <w:rPr>
                <w:rFonts w:ascii="Franklin Gothic Book" w:hAnsi="Franklin Gothic Book" w:cs="Times New Roman"/>
                <w:bCs/>
                <w:color w:val="007AA3"/>
              </w:rPr>
            </w:pPr>
            <w:r w:rsidRPr="006E4A20">
              <w:rPr>
                <w:rFonts w:ascii="Franklin Gothic Book" w:hAnsi="Franklin Gothic Book"/>
                <w:sz w:val="24"/>
                <w:szCs w:val="24"/>
              </w:rPr>
              <w:lastRenderedPageBreak/>
              <w:t>CRA 4 # 49 E-15</w:t>
            </w:r>
          </w:p>
        </w:tc>
      </w:tr>
      <w:tr w:rsidR="00627591" w:rsidRPr="00061329" w14:paraId="202315F8" w14:textId="77777777" w:rsidTr="00433976">
        <w:tc>
          <w:tcPr>
            <w:tcW w:w="2552" w:type="dxa"/>
            <w:shd w:val="clear" w:color="auto" w:fill="D8EEF7"/>
          </w:tcPr>
          <w:p w14:paraId="434C8343" w14:textId="54A705A6"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NUEVA VIDA</w:t>
            </w:r>
          </w:p>
        </w:tc>
        <w:tc>
          <w:tcPr>
            <w:tcW w:w="5103" w:type="dxa"/>
            <w:shd w:val="clear" w:color="auto" w:fill="FFFFFF" w:themeFill="background1"/>
          </w:tcPr>
          <w:p w14:paraId="0F7BA371"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69632A4E" w14:textId="77777777" w:rsidR="00627591" w:rsidRDefault="00627591" w:rsidP="00627591">
            <w:pPr>
              <w:ind w:left="34"/>
              <w:rPr>
                <w:rFonts w:ascii="Franklin Gothic Book" w:hAnsi="Franklin Gothic Book"/>
                <w:sz w:val="24"/>
                <w:szCs w:val="24"/>
              </w:rPr>
            </w:pPr>
          </w:p>
          <w:p w14:paraId="69546C1E" w14:textId="1C5AE115"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66C49F60" w14:textId="28673DD9" w:rsidR="00627591" w:rsidRPr="006E4A20" w:rsidRDefault="00627591" w:rsidP="00627591">
            <w:pPr>
              <w:ind w:left="34"/>
              <w:rPr>
                <w:rFonts w:ascii="Franklin Gothic Book" w:hAnsi="Franklin Gothic Book" w:cs="Times New Roman"/>
                <w:bCs/>
                <w:color w:val="007AA3"/>
              </w:rPr>
            </w:pPr>
            <w:r w:rsidRPr="006E4A20">
              <w:rPr>
                <w:rFonts w:ascii="Franklin Gothic Book" w:hAnsi="Franklin Gothic Book"/>
                <w:sz w:val="24"/>
                <w:szCs w:val="24"/>
              </w:rPr>
              <w:t>CALLE 49 # 8 SUR - 64</w:t>
            </w:r>
          </w:p>
        </w:tc>
      </w:tr>
      <w:tr w:rsidR="00627591" w:rsidRPr="00061329" w14:paraId="7336C13F" w14:textId="77777777" w:rsidTr="00433976">
        <w:tc>
          <w:tcPr>
            <w:tcW w:w="2552" w:type="dxa"/>
            <w:shd w:val="clear" w:color="auto" w:fill="D8EEF7"/>
          </w:tcPr>
          <w:p w14:paraId="1CC95070" w14:textId="2690A1C6"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SANTO DOMINGO DE LAS AMERICAS</w:t>
            </w:r>
          </w:p>
        </w:tc>
        <w:tc>
          <w:tcPr>
            <w:tcW w:w="5103" w:type="dxa"/>
            <w:shd w:val="clear" w:color="auto" w:fill="FFFFFF" w:themeFill="background1"/>
          </w:tcPr>
          <w:p w14:paraId="072C7CB4"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5C05D262" w14:textId="77777777" w:rsidR="00627591" w:rsidRDefault="00627591" w:rsidP="00627591">
            <w:pPr>
              <w:ind w:left="34"/>
              <w:rPr>
                <w:rFonts w:ascii="Franklin Gothic Book" w:hAnsi="Franklin Gothic Book"/>
                <w:sz w:val="24"/>
                <w:szCs w:val="24"/>
              </w:rPr>
            </w:pPr>
          </w:p>
          <w:p w14:paraId="721F8890" w14:textId="6664F18F"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EC6FF23" w14:textId="1BBC7DDC" w:rsidR="00627591" w:rsidRPr="006E4A20" w:rsidRDefault="00627591" w:rsidP="00627591">
            <w:pPr>
              <w:ind w:left="34"/>
              <w:rPr>
                <w:rFonts w:ascii="Franklin Gothic Book" w:hAnsi="Franklin Gothic Book" w:cs="Times New Roman"/>
                <w:bCs/>
                <w:color w:val="007AA3"/>
              </w:rPr>
            </w:pPr>
            <w:r w:rsidRPr="006E4A20">
              <w:rPr>
                <w:rFonts w:ascii="Franklin Gothic Book" w:hAnsi="Franklin Gothic Book"/>
                <w:sz w:val="24"/>
                <w:szCs w:val="24"/>
              </w:rPr>
              <w:t>CALLE 53 # 3 A-22</w:t>
            </w:r>
          </w:p>
        </w:tc>
      </w:tr>
      <w:tr w:rsidR="00627591" w:rsidRPr="00061329" w14:paraId="0FC23E07" w14:textId="77777777" w:rsidTr="00433976">
        <w:tc>
          <w:tcPr>
            <w:tcW w:w="2552" w:type="dxa"/>
            <w:shd w:val="clear" w:color="auto" w:fill="D8EEF7"/>
          </w:tcPr>
          <w:p w14:paraId="12865375" w14:textId="159AF50F"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UNIVERSAL</w:t>
            </w:r>
          </w:p>
        </w:tc>
        <w:tc>
          <w:tcPr>
            <w:tcW w:w="5103" w:type="dxa"/>
            <w:shd w:val="clear" w:color="auto" w:fill="FFFFFF" w:themeFill="background1"/>
          </w:tcPr>
          <w:p w14:paraId="4BFA45A5"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70E99749" w14:textId="77777777" w:rsidR="00627591" w:rsidRDefault="00627591" w:rsidP="00627591">
            <w:pPr>
              <w:ind w:left="34"/>
              <w:rPr>
                <w:rFonts w:ascii="Franklin Gothic Book" w:hAnsi="Franklin Gothic Book"/>
                <w:sz w:val="24"/>
                <w:szCs w:val="24"/>
              </w:rPr>
            </w:pPr>
          </w:p>
          <w:p w14:paraId="463C5CC3" w14:textId="4C5DC102"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14BF7398" w14:textId="2935141A" w:rsidR="00627591" w:rsidRPr="006E4A20" w:rsidRDefault="00627591" w:rsidP="00627591">
            <w:pPr>
              <w:ind w:left="34"/>
              <w:rPr>
                <w:rFonts w:ascii="Franklin Gothic Book" w:hAnsi="Franklin Gothic Book" w:cs="Times New Roman"/>
                <w:bCs/>
                <w:color w:val="007AA3"/>
              </w:rPr>
            </w:pPr>
            <w:r w:rsidRPr="006E4A20">
              <w:rPr>
                <w:rFonts w:ascii="Franklin Gothic Book" w:hAnsi="Franklin Gothic Book"/>
                <w:sz w:val="24"/>
                <w:szCs w:val="24"/>
              </w:rPr>
              <w:t>CALLE 96 CRA 1 G</w:t>
            </w:r>
          </w:p>
        </w:tc>
      </w:tr>
      <w:tr w:rsidR="00627591" w:rsidRPr="00061329" w14:paraId="52966235" w14:textId="77777777" w:rsidTr="00433976">
        <w:tc>
          <w:tcPr>
            <w:tcW w:w="2552" w:type="dxa"/>
            <w:shd w:val="clear" w:color="auto" w:fill="D8EEF7"/>
          </w:tcPr>
          <w:p w14:paraId="20D155F1" w14:textId="74B808E7"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LAS FLORES</w:t>
            </w:r>
          </w:p>
        </w:tc>
        <w:tc>
          <w:tcPr>
            <w:tcW w:w="5103" w:type="dxa"/>
            <w:shd w:val="clear" w:color="auto" w:fill="FFFFFF" w:themeFill="background1"/>
          </w:tcPr>
          <w:p w14:paraId="0D92EFC4"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2DA6C1F8" w14:textId="77777777" w:rsidR="00627591" w:rsidRDefault="00627591" w:rsidP="00627591">
            <w:pPr>
              <w:ind w:left="34"/>
              <w:rPr>
                <w:rFonts w:ascii="Franklin Gothic Book" w:hAnsi="Franklin Gothic Book"/>
                <w:sz w:val="24"/>
                <w:szCs w:val="24"/>
              </w:rPr>
            </w:pPr>
          </w:p>
          <w:p w14:paraId="19DAC762" w14:textId="716C0BA7"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91FC35B" w14:textId="7450DF3E"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VIA 40 # 107-15</w:t>
            </w:r>
          </w:p>
        </w:tc>
      </w:tr>
      <w:tr w:rsidR="00627591" w:rsidRPr="00061329" w14:paraId="51464822" w14:textId="77777777" w:rsidTr="00433976">
        <w:tc>
          <w:tcPr>
            <w:tcW w:w="2552" w:type="dxa"/>
            <w:shd w:val="clear" w:color="auto" w:fill="D8EEF7"/>
          </w:tcPr>
          <w:p w14:paraId="012F671A" w14:textId="533A788F"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SAN SALVADOR</w:t>
            </w:r>
          </w:p>
        </w:tc>
        <w:tc>
          <w:tcPr>
            <w:tcW w:w="5103" w:type="dxa"/>
            <w:shd w:val="clear" w:color="auto" w:fill="FFFFFF" w:themeFill="background1"/>
          </w:tcPr>
          <w:p w14:paraId="1F3E62BB"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3A5941CE" w14:textId="77777777" w:rsidR="00627591" w:rsidRDefault="00627591" w:rsidP="00627591">
            <w:pPr>
              <w:ind w:left="34"/>
              <w:rPr>
                <w:rFonts w:ascii="Franklin Gothic Book" w:hAnsi="Franklin Gothic Book"/>
                <w:sz w:val="24"/>
                <w:szCs w:val="24"/>
              </w:rPr>
            </w:pPr>
          </w:p>
          <w:p w14:paraId="1292F696" w14:textId="0D3E5D3F"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2B0A9D6E" w14:textId="5D913765"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Calle 84 # 80-30</w:t>
            </w:r>
          </w:p>
        </w:tc>
      </w:tr>
      <w:tr w:rsidR="00627591" w:rsidRPr="00061329" w14:paraId="613E40AE" w14:textId="77777777" w:rsidTr="00433976">
        <w:tc>
          <w:tcPr>
            <w:tcW w:w="2552" w:type="dxa"/>
            <w:shd w:val="clear" w:color="auto" w:fill="D8EEF7"/>
          </w:tcPr>
          <w:p w14:paraId="36DA7CFF" w14:textId="052FDC7F"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JUAN MINA</w:t>
            </w:r>
          </w:p>
        </w:tc>
        <w:tc>
          <w:tcPr>
            <w:tcW w:w="5103" w:type="dxa"/>
            <w:shd w:val="clear" w:color="auto" w:fill="FFFFFF" w:themeFill="background1"/>
          </w:tcPr>
          <w:p w14:paraId="0FE151AB"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6645D434" w14:textId="77777777" w:rsidR="00627591" w:rsidRDefault="00627591" w:rsidP="00627591">
            <w:pPr>
              <w:ind w:left="34"/>
              <w:rPr>
                <w:rFonts w:ascii="Franklin Gothic Book" w:hAnsi="Franklin Gothic Book"/>
                <w:sz w:val="24"/>
                <w:szCs w:val="24"/>
              </w:rPr>
            </w:pPr>
          </w:p>
          <w:p w14:paraId="76FA0D7D" w14:textId="1FEAB7B8"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71E45FDB" w14:textId="270710DC"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CALLE 7 # 6 -33</w:t>
            </w:r>
          </w:p>
        </w:tc>
      </w:tr>
      <w:tr w:rsidR="00627591" w:rsidRPr="00061329" w14:paraId="1363E70A" w14:textId="77777777" w:rsidTr="00433976">
        <w:tc>
          <w:tcPr>
            <w:tcW w:w="2552" w:type="dxa"/>
            <w:shd w:val="clear" w:color="auto" w:fill="D8EEF7"/>
          </w:tcPr>
          <w:p w14:paraId="6D1CD035" w14:textId="182A9FBF"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LA PLAYA</w:t>
            </w:r>
          </w:p>
        </w:tc>
        <w:tc>
          <w:tcPr>
            <w:tcW w:w="5103" w:type="dxa"/>
            <w:shd w:val="clear" w:color="auto" w:fill="FFFFFF" w:themeFill="background1"/>
          </w:tcPr>
          <w:p w14:paraId="552CD0D4"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056C6DFB" w14:textId="335447CF"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2BC3D8E1" w14:textId="551E825D"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CRA 12 # 13-09</w:t>
            </w:r>
          </w:p>
        </w:tc>
      </w:tr>
      <w:tr w:rsidR="00627591" w:rsidRPr="00061329" w14:paraId="22DF3CFF" w14:textId="77777777" w:rsidTr="00433976">
        <w:tc>
          <w:tcPr>
            <w:tcW w:w="2552" w:type="dxa"/>
            <w:shd w:val="clear" w:color="auto" w:fill="D8EEF7"/>
          </w:tcPr>
          <w:p w14:paraId="21B6D76C" w14:textId="363F314A"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BARLOVENTO</w:t>
            </w:r>
          </w:p>
        </w:tc>
        <w:tc>
          <w:tcPr>
            <w:tcW w:w="5103" w:type="dxa"/>
            <w:shd w:val="clear" w:color="auto" w:fill="FFFFFF" w:themeFill="background1"/>
          </w:tcPr>
          <w:p w14:paraId="7781C369"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5700D271" w14:textId="77777777" w:rsidR="00627591" w:rsidRDefault="00627591" w:rsidP="00627591">
            <w:pPr>
              <w:ind w:left="34"/>
              <w:rPr>
                <w:rFonts w:ascii="Franklin Gothic Book" w:hAnsi="Franklin Gothic Book"/>
                <w:sz w:val="24"/>
                <w:szCs w:val="24"/>
              </w:rPr>
            </w:pPr>
          </w:p>
          <w:p w14:paraId="7E730726" w14:textId="55961177"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lastRenderedPageBreak/>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1DE6307F" w14:textId="678A283D"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lastRenderedPageBreak/>
              <w:t>CARRERA 50 # 9-41</w:t>
            </w:r>
          </w:p>
        </w:tc>
      </w:tr>
      <w:tr w:rsidR="00627591" w:rsidRPr="00061329" w14:paraId="0E68EA73" w14:textId="77777777" w:rsidTr="00433976">
        <w:tc>
          <w:tcPr>
            <w:tcW w:w="2552" w:type="dxa"/>
            <w:shd w:val="clear" w:color="auto" w:fill="D8EEF7"/>
          </w:tcPr>
          <w:p w14:paraId="5EF6427B" w14:textId="3152A1A0"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PASO VILLANUEVA</w:t>
            </w:r>
          </w:p>
        </w:tc>
        <w:tc>
          <w:tcPr>
            <w:tcW w:w="5103" w:type="dxa"/>
            <w:shd w:val="clear" w:color="auto" w:fill="FFFFFF" w:themeFill="background1"/>
          </w:tcPr>
          <w:p w14:paraId="317DD9F8"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Promoción y prevención, Control prenatal.</w:t>
            </w:r>
          </w:p>
          <w:p w14:paraId="12093A92" w14:textId="77777777" w:rsidR="00627591" w:rsidRDefault="00627591" w:rsidP="00627591">
            <w:pPr>
              <w:ind w:left="34"/>
              <w:rPr>
                <w:rFonts w:ascii="Franklin Gothic Book" w:hAnsi="Franklin Gothic Book"/>
                <w:sz w:val="24"/>
                <w:szCs w:val="24"/>
              </w:rPr>
            </w:pPr>
          </w:p>
          <w:p w14:paraId="286143A6" w14:textId="0718BEA5"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tc>
        <w:tc>
          <w:tcPr>
            <w:tcW w:w="6946" w:type="dxa"/>
            <w:shd w:val="clear" w:color="auto" w:fill="FFFFFF" w:themeFill="background1"/>
          </w:tcPr>
          <w:p w14:paraId="366CFE6A" w14:textId="3A369848"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CALLE 2 B # 41 - 223</w:t>
            </w:r>
          </w:p>
        </w:tc>
      </w:tr>
      <w:tr w:rsidR="00627591" w:rsidRPr="00061329" w14:paraId="553E5B3C" w14:textId="77777777" w:rsidTr="00433976">
        <w:tc>
          <w:tcPr>
            <w:tcW w:w="2552" w:type="dxa"/>
            <w:shd w:val="clear" w:color="auto" w:fill="D8EEF7"/>
          </w:tcPr>
          <w:p w14:paraId="3134A9A6" w14:textId="4A0F4460" w:rsidR="00627591" w:rsidRPr="00DE1106" w:rsidRDefault="00627591" w:rsidP="00627591">
            <w:pPr>
              <w:ind w:left="34"/>
              <w:rPr>
                <w:rFonts w:ascii="Franklin Gothic Book" w:hAnsi="Franklin Gothic Book" w:cs="Times New Roman"/>
                <w:bCs/>
                <w:color w:val="007AA3"/>
              </w:rPr>
            </w:pPr>
            <w:r w:rsidRPr="00061329">
              <w:rPr>
                <w:rFonts w:ascii="Franklin Gothic Book" w:hAnsi="Franklin Gothic Book" w:cs="Times New Roman"/>
                <w:bCs/>
                <w:color w:val="007AA3"/>
              </w:rPr>
              <w:t>HOSPITAL GENERAL DE BARRANQUILLA</w:t>
            </w:r>
          </w:p>
        </w:tc>
        <w:tc>
          <w:tcPr>
            <w:tcW w:w="5103" w:type="dxa"/>
            <w:shd w:val="clear" w:color="auto" w:fill="FFFFFF" w:themeFill="background1"/>
          </w:tcPr>
          <w:p w14:paraId="67343CDF" w14:textId="77777777" w:rsidR="00627591" w:rsidRDefault="00627591" w:rsidP="00627591">
            <w:pPr>
              <w:ind w:left="34"/>
              <w:rPr>
                <w:rFonts w:ascii="Franklin Gothic Book" w:hAnsi="Franklin Gothic Book"/>
                <w:sz w:val="24"/>
                <w:szCs w:val="24"/>
              </w:rPr>
            </w:pPr>
            <w:r w:rsidRPr="00E41A4A">
              <w:rPr>
                <w:rFonts w:ascii="Franklin Gothic Book" w:hAnsi="Franklin Gothic Book"/>
                <w:sz w:val="24"/>
                <w:szCs w:val="24"/>
              </w:rPr>
              <w:t>Urgencias, servicios quirúrgicos, apoyo diagnóstico y hospitalización</w:t>
            </w:r>
          </w:p>
          <w:p w14:paraId="35C7E857" w14:textId="77777777" w:rsidR="00627591" w:rsidRDefault="00627591" w:rsidP="00627591">
            <w:pPr>
              <w:ind w:left="34"/>
              <w:rPr>
                <w:rFonts w:ascii="Franklin Gothic Book" w:hAnsi="Franklin Gothic Book"/>
                <w:sz w:val="24"/>
                <w:szCs w:val="24"/>
              </w:rPr>
            </w:pPr>
          </w:p>
          <w:p w14:paraId="4C5D1E3F" w14:textId="6BCA314C" w:rsidR="00627591" w:rsidRPr="00E41A4A" w:rsidRDefault="00627591" w:rsidP="00627591">
            <w:pPr>
              <w:ind w:left="34"/>
              <w:rPr>
                <w:rFonts w:ascii="Franklin Gothic Book" w:hAnsi="Franklin Gothic Book" w:cs="Times New Roman"/>
                <w:bCs/>
                <w:color w:val="007AA3"/>
              </w:rPr>
            </w:pPr>
            <w:r>
              <w:rPr>
                <w:rFonts w:ascii="Franklin Gothic Book" w:hAnsi="Franklin Gothic Book"/>
                <w:sz w:val="24"/>
                <w:szCs w:val="24"/>
              </w:rPr>
              <w:t xml:space="preserve">Nivel 2 y 3: </w:t>
            </w:r>
            <w:r w:rsidRPr="00627591">
              <w:rPr>
                <w:rFonts w:ascii="Franklin Gothic Book" w:hAnsi="Franklin Gothic Book"/>
                <w:sz w:val="24"/>
                <w:szCs w:val="24"/>
              </w:rPr>
              <w:t>Los hospitales de tercer nivel, son centros médicos de alta complejidad para la atención de problemas de salud que requieren tecnología avanzada y aparatología especializada. Se atienden pacientes referidos por los otros niveles (I y II nivel), que presentan patologías que requieren atención de alta complejidad diagnóstica y de tratamiento.</w:t>
            </w:r>
          </w:p>
        </w:tc>
        <w:tc>
          <w:tcPr>
            <w:tcW w:w="6946" w:type="dxa"/>
            <w:shd w:val="clear" w:color="auto" w:fill="FFFFFF" w:themeFill="background1"/>
          </w:tcPr>
          <w:p w14:paraId="2B5E21AB" w14:textId="5B7CE01D" w:rsidR="00627591" w:rsidRPr="00627591" w:rsidRDefault="00627591" w:rsidP="00627591">
            <w:pPr>
              <w:ind w:left="34"/>
              <w:rPr>
                <w:rFonts w:ascii="Franklin Gothic Book" w:hAnsi="Franklin Gothic Book" w:cs="Times New Roman"/>
                <w:bCs/>
                <w:color w:val="007AA3"/>
              </w:rPr>
            </w:pPr>
            <w:r w:rsidRPr="00627591">
              <w:rPr>
                <w:rFonts w:ascii="Franklin Gothic Book" w:hAnsi="Franklin Gothic Book"/>
                <w:sz w:val="24"/>
                <w:szCs w:val="24"/>
              </w:rPr>
              <w:t>CALLE 33 No 33 - 09</w:t>
            </w:r>
          </w:p>
        </w:tc>
      </w:tr>
      <w:bookmarkEnd w:id="0"/>
    </w:tbl>
    <w:p w14:paraId="7DC68B13" w14:textId="77777777" w:rsidR="00F540BF" w:rsidRPr="00061329" w:rsidRDefault="00F540BF" w:rsidP="00061329">
      <w:pPr>
        <w:spacing w:line="240" w:lineRule="auto"/>
        <w:ind w:left="34"/>
        <w:rPr>
          <w:rFonts w:ascii="Franklin Gothic Book" w:hAnsi="Franklin Gothic Book" w:cs="Times New Roman"/>
          <w:bCs/>
          <w:color w:val="007AA3"/>
        </w:rPr>
      </w:pPr>
    </w:p>
    <w:sectPr w:rsidR="00F540BF" w:rsidRPr="00061329"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82"/>
    <w:multiLevelType w:val="hybridMultilevel"/>
    <w:tmpl w:val="23B4FB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B1682"/>
    <w:multiLevelType w:val="hybridMultilevel"/>
    <w:tmpl w:val="661E1B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51E81"/>
    <w:multiLevelType w:val="hybridMultilevel"/>
    <w:tmpl w:val="D9869E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5251B6"/>
    <w:multiLevelType w:val="hybridMultilevel"/>
    <w:tmpl w:val="E82EECB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BB2D37"/>
    <w:multiLevelType w:val="hybridMultilevel"/>
    <w:tmpl w:val="B074D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FE3C50"/>
    <w:multiLevelType w:val="hybridMultilevel"/>
    <w:tmpl w:val="ED2895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D2525C"/>
    <w:multiLevelType w:val="hybridMultilevel"/>
    <w:tmpl w:val="BE46F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5156B7"/>
    <w:multiLevelType w:val="multilevel"/>
    <w:tmpl w:val="DC5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AE0F04"/>
    <w:multiLevelType w:val="hybridMultilevel"/>
    <w:tmpl w:val="A0AA2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A03859"/>
    <w:multiLevelType w:val="multilevel"/>
    <w:tmpl w:val="53B0F0E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40202E"/>
    <w:multiLevelType w:val="multilevel"/>
    <w:tmpl w:val="53B0F0E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951953"/>
    <w:multiLevelType w:val="multilevel"/>
    <w:tmpl w:val="72B03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4160A3"/>
    <w:multiLevelType w:val="multilevel"/>
    <w:tmpl w:val="0AF0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6C2658"/>
    <w:multiLevelType w:val="hybridMultilevel"/>
    <w:tmpl w:val="52E82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F82E5F"/>
    <w:multiLevelType w:val="hybridMultilevel"/>
    <w:tmpl w:val="717E70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AB143B"/>
    <w:multiLevelType w:val="hybridMultilevel"/>
    <w:tmpl w:val="BA641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7" w15:restartNumberingAfterBreak="0">
    <w:nsid w:val="37BE2FD1"/>
    <w:multiLevelType w:val="hybridMultilevel"/>
    <w:tmpl w:val="444C80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B74C09"/>
    <w:multiLevelType w:val="hybridMultilevel"/>
    <w:tmpl w:val="8A101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A27E46"/>
    <w:multiLevelType w:val="multilevel"/>
    <w:tmpl w:val="1B94493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AB393C"/>
    <w:multiLevelType w:val="multilevel"/>
    <w:tmpl w:val="C52CD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6D3A7F"/>
    <w:multiLevelType w:val="hybridMultilevel"/>
    <w:tmpl w:val="ADD8E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F6D61"/>
    <w:multiLevelType w:val="hybridMultilevel"/>
    <w:tmpl w:val="FA9CF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BA661C"/>
    <w:multiLevelType w:val="hybridMultilevel"/>
    <w:tmpl w:val="2C0AD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3E7D40"/>
    <w:multiLevelType w:val="hybridMultilevel"/>
    <w:tmpl w:val="87B6F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60583A"/>
    <w:multiLevelType w:val="hybridMultilevel"/>
    <w:tmpl w:val="FE7A5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634BCD"/>
    <w:multiLevelType w:val="multilevel"/>
    <w:tmpl w:val="53B0F0E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E2003D"/>
    <w:multiLevelType w:val="hybridMultilevel"/>
    <w:tmpl w:val="A1282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B513AB"/>
    <w:multiLevelType w:val="multilevel"/>
    <w:tmpl w:val="5E4C0674"/>
    <w:lvl w:ilvl="0">
      <w:start w:val="1"/>
      <w:numFmt w:val="decimal"/>
      <w:lvlText w:val="%1."/>
      <w:lvlJc w:val="left"/>
      <w:pPr>
        <w:ind w:left="720" w:hanging="360"/>
      </w:pPr>
      <w:rPr>
        <w:b w:val="0"/>
        <w:bCs/>
        <w:color w:val="auto"/>
        <w:lang w:val="es-C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152623"/>
    <w:multiLevelType w:val="multilevel"/>
    <w:tmpl w:val="53B0F0E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A13E6F"/>
    <w:multiLevelType w:val="hybridMultilevel"/>
    <w:tmpl w:val="C58869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297ED6"/>
    <w:multiLevelType w:val="hybridMultilevel"/>
    <w:tmpl w:val="5D029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767772"/>
    <w:multiLevelType w:val="hybridMultilevel"/>
    <w:tmpl w:val="5D920A2E"/>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3B0E03"/>
    <w:multiLevelType w:val="hybridMultilevel"/>
    <w:tmpl w:val="843A4348"/>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1D3067"/>
    <w:multiLevelType w:val="hybridMultilevel"/>
    <w:tmpl w:val="396A0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374B07"/>
    <w:multiLevelType w:val="hybridMultilevel"/>
    <w:tmpl w:val="171292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E3B2439"/>
    <w:multiLevelType w:val="multilevel"/>
    <w:tmpl w:val="C3A04D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6E811B7A"/>
    <w:multiLevelType w:val="hybridMultilevel"/>
    <w:tmpl w:val="A49211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F8133D"/>
    <w:multiLevelType w:val="hybridMultilevel"/>
    <w:tmpl w:val="86C4A8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1B2005"/>
    <w:multiLevelType w:val="hybridMultilevel"/>
    <w:tmpl w:val="165AD7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660DA9"/>
    <w:multiLevelType w:val="hybridMultilevel"/>
    <w:tmpl w:val="76DA1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D776B7"/>
    <w:multiLevelType w:val="hybridMultilevel"/>
    <w:tmpl w:val="5C628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27482"/>
    <w:multiLevelType w:val="multilevel"/>
    <w:tmpl w:val="EC1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C46DD"/>
    <w:multiLevelType w:val="hybridMultilevel"/>
    <w:tmpl w:val="B614A2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FB08D9"/>
    <w:multiLevelType w:val="hybridMultilevel"/>
    <w:tmpl w:val="3C863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D329FD"/>
    <w:multiLevelType w:val="multilevel"/>
    <w:tmpl w:val="0198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6"/>
  </w:num>
  <w:num w:numId="3">
    <w:abstractNumId w:val="32"/>
  </w:num>
  <w:num w:numId="4">
    <w:abstractNumId w:val="18"/>
  </w:num>
  <w:num w:numId="5">
    <w:abstractNumId w:val="35"/>
  </w:num>
  <w:num w:numId="6">
    <w:abstractNumId w:val="24"/>
  </w:num>
  <w:num w:numId="7">
    <w:abstractNumId w:val="14"/>
  </w:num>
  <w:num w:numId="8">
    <w:abstractNumId w:val="21"/>
  </w:num>
  <w:num w:numId="9">
    <w:abstractNumId w:val="2"/>
  </w:num>
  <w:num w:numId="10">
    <w:abstractNumId w:val="41"/>
  </w:num>
  <w:num w:numId="11">
    <w:abstractNumId w:val="0"/>
  </w:num>
  <w:num w:numId="12">
    <w:abstractNumId w:val="34"/>
  </w:num>
  <w:num w:numId="13">
    <w:abstractNumId w:val="39"/>
  </w:num>
  <w:num w:numId="14">
    <w:abstractNumId w:val="37"/>
  </w:num>
  <w:num w:numId="15">
    <w:abstractNumId w:val="45"/>
  </w:num>
  <w:num w:numId="16">
    <w:abstractNumId w:val="17"/>
  </w:num>
  <w:num w:numId="17">
    <w:abstractNumId w:val="8"/>
  </w:num>
  <w:num w:numId="18">
    <w:abstractNumId w:val="31"/>
  </w:num>
  <w:num w:numId="19">
    <w:abstractNumId w:val="1"/>
  </w:num>
  <w:num w:numId="20">
    <w:abstractNumId w:val="5"/>
  </w:num>
  <w:num w:numId="21">
    <w:abstractNumId w:val="27"/>
  </w:num>
  <w:num w:numId="22">
    <w:abstractNumId w:val="26"/>
  </w:num>
  <w:num w:numId="23">
    <w:abstractNumId w:val="29"/>
  </w:num>
  <w:num w:numId="24">
    <w:abstractNumId w:val="9"/>
  </w:num>
  <w:num w:numId="25">
    <w:abstractNumId w:val="38"/>
  </w:num>
  <w:num w:numId="26">
    <w:abstractNumId w:val="10"/>
  </w:num>
  <w:num w:numId="27">
    <w:abstractNumId w:val="43"/>
  </w:num>
  <w:num w:numId="28">
    <w:abstractNumId w:val="22"/>
  </w:num>
  <w:num w:numId="29">
    <w:abstractNumId w:val="40"/>
  </w:num>
  <w:num w:numId="30">
    <w:abstractNumId w:val="30"/>
  </w:num>
  <w:num w:numId="31">
    <w:abstractNumId w:val="13"/>
  </w:num>
  <w:num w:numId="32">
    <w:abstractNumId w:val="23"/>
  </w:num>
  <w:num w:numId="33">
    <w:abstractNumId w:val="4"/>
  </w:num>
  <w:num w:numId="34">
    <w:abstractNumId w:val="15"/>
  </w:num>
  <w:num w:numId="35">
    <w:abstractNumId w:val="44"/>
  </w:num>
  <w:num w:numId="36">
    <w:abstractNumId w:val="25"/>
  </w:num>
  <w:num w:numId="37">
    <w:abstractNumId w:val="3"/>
  </w:num>
  <w:num w:numId="38">
    <w:abstractNumId w:val="33"/>
  </w:num>
  <w:num w:numId="39">
    <w:abstractNumId w:val="11"/>
  </w:num>
  <w:num w:numId="40">
    <w:abstractNumId w:val="12"/>
  </w:num>
  <w:num w:numId="41">
    <w:abstractNumId w:val="42"/>
  </w:num>
  <w:num w:numId="42">
    <w:abstractNumId w:val="19"/>
  </w:num>
  <w:num w:numId="43">
    <w:abstractNumId w:val="20"/>
  </w:num>
  <w:num w:numId="44">
    <w:abstractNumId w:val="7"/>
  </w:num>
  <w:num w:numId="45">
    <w:abstractNumId w:val="36"/>
  </w:num>
  <w:num w:numId="46">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23FA0"/>
    <w:rsid w:val="00050183"/>
    <w:rsid w:val="000526DA"/>
    <w:rsid w:val="00057363"/>
    <w:rsid w:val="00061329"/>
    <w:rsid w:val="00065088"/>
    <w:rsid w:val="00072747"/>
    <w:rsid w:val="00075A01"/>
    <w:rsid w:val="000C4902"/>
    <w:rsid w:val="000E372B"/>
    <w:rsid w:val="000E41B1"/>
    <w:rsid w:val="000E4E8D"/>
    <w:rsid w:val="000F6F03"/>
    <w:rsid w:val="000F6FBE"/>
    <w:rsid w:val="00120333"/>
    <w:rsid w:val="00151C56"/>
    <w:rsid w:val="0016444C"/>
    <w:rsid w:val="0016731E"/>
    <w:rsid w:val="001700F4"/>
    <w:rsid w:val="00177DDB"/>
    <w:rsid w:val="001828E8"/>
    <w:rsid w:val="001960F6"/>
    <w:rsid w:val="001A69E3"/>
    <w:rsid w:val="001B2B22"/>
    <w:rsid w:val="00200218"/>
    <w:rsid w:val="00201BD1"/>
    <w:rsid w:val="00217CDE"/>
    <w:rsid w:val="00221BC8"/>
    <w:rsid w:val="00224A60"/>
    <w:rsid w:val="00240B80"/>
    <w:rsid w:val="00252D8A"/>
    <w:rsid w:val="00261D5F"/>
    <w:rsid w:val="00263EB8"/>
    <w:rsid w:val="00277DBF"/>
    <w:rsid w:val="00292EEA"/>
    <w:rsid w:val="0029324B"/>
    <w:rsid w:val="002A7BBB"/>
    <w:rsid w:val="002C6582"/>
    <w:rsid w:val="002D32F5"/>
    <w:rsid w:val="003041BB"/>
    <w:rsid w:val="003236B3"/>
    <w:rsid w:val="00340543"/>
    <w:rsid w:val="00344665"/>
    <w:rsid w:val="003460E9"/>
    <w:rsid w:val="0034740D"/>
    <w:rsid w:val="00350935"/>
    <w:rsid w:val="00352E46"/>
    <w:rsid w:val="00356658"/>
    <w:rsid w:val="003717A5"/>
    <w:rsid w:val="003747F8"/>
    <w:rsid w:val="00394F64"/>
    <w:rsid w:val="003A0517"/>
    <w:rsid w:val="003B6C9C"/>
    <w:rsid w:val="003E07F0"/>
    <w:rsid w:val="003E5806"/>
    <w:rsid w:val="003F64F5"/>
    <w:rsid w:val="00403EFB"/>
    <w:rsid w:val="004053C6"/>
    <w:rsid w:val="00415561"/>
    <w:rsid w:val="00420721"/>
    <w:rsid w:val="004369C6"/>
    <w:rsid w:val="004379DE"/>
    <w:rsid w:val="00456EFE"/>
    <w:rsid w:val="004619FA"/>
    <w:rsid w:val="00462329"/>
    <w:rsid w:val="004664B7"/>
    <w:rsid w:val="004748DA"/>
    <w:rsid w:val="0048722D"/>
    <w:rsid w:val="00490181"/>
    <w:rsid w:val="004A0F7C"/>
    <w:rsid w:val="004B2507"/>
    <w:rsid w:val="004B4A4F"/>
    <w:rsid w:val="004E06FB"/>
    <w:rsid w:val="004E479D"/>
    <w:rsid w:val="0050073B"/>
    <w:rsid w:val="005116CD"/>
    <w:rsid w:val="005300D1"/>
    <w:rsid w:val="00530D3F"/>
    <w:rsid w:val="005349F2"/>
    <w:rsid w:val="0053699D"/>
    <w:rsid w:val="00537D69"/>
    <w:rsid w:val="0056034C"/>
    <w:rsid w:val="00564DAA"/>
    <w:rsid w:val="005736A8"/>
    <w:rsid w:val="00580270"/>
    <w:rsid w:val="00596142"/>
    <w:rsid w:val="005E67E9"/>
    <w:rsid w:val="005F4749"/>
    <w:rsid w:val="00607AEC"/>
    <w:rsid w:val="00625CAB"/>
    <w:rsid w:val="00627591"/>
    <w:rsid w:val="0063105B"/>
    <w:rsid w:val="00643357"/>
    <w:rsid w:val="00656A1A"/>
    <w:rsid w:val="00666F59"/>
    <w:rsid w:val="006720FD"/>
    <w:rsid w:val="00673C12"/>
    <w:rsid w:val="00677504"/>
    <w:rsid w:val="00686A7B"/>
    <w:rsid w:val="006A023F"/>
    <w:rsid w:val="006A328C"/>
    <w:rsid w:val="006A3BE5"/>
    <w:rsid w:val="006A5B6B"/>
    <w:rsid w:val="006C1032"/>
    <w:rsid w:val="006D2DBC"/>
    <w:rsid w:val="006E4A20"/>
    <w:rsid w:val="006E79D7"/>
    <w:rsid w:val="007045B2"/>
    <w:rsid w:val="00716178"/>
    <w:rsid w:val="007369D6"/>
    <w:rsid w:val="007466CB"/>
    <w:rsid w:val="0075284E"/>
    <w:rsid w:val="00766C69"/>
    <w:rsid w:val="007711A4"/>
    <w:rsid w:val="00775AB5"/>
    <w:rsid w:val="00780E71"/>
    <w:rsid w:val="00783FC5"/>
    <w:rsid w:val="00795CE9"/>
    <w:rsid w:val="00795ED4"/>
    <w:rsid w:val="007A3694"/>
    <w:rsid w:val="007C02B9"/>
    <w:rsid w:val="007C2092"/>
    <w:rsid w:val="007E4253"/>
    <w:rsid w:val="007E6D35"/>
    <w:rsid w:val="007F66B0"/>
    <w:rsid w:val="0080474F"/>
    <w:rsid w:val="00806724"/>
    <w:rsid w:val="0081199C"/>
    <w:rsid w:val="00820C15"/>
    <w:rsid w:val="00821922"/>
    <w:rsid w:val="00822585"/>
    <w:rsid w:val="00832E73"/>
    <w:rsid w:val="00842C6F"/>
    <w:rsid w:val="00847247"/>
    <w:rsid w:val="00855EA3"/>
    <w:rsid w:val="00871435"/>
    <w:rsid w:val="00871F42"/>
    <w:rsid w:val="00872931"/>
    <w:rsid w:val="00891412"/>
    <w:rsid w:val="00896290"/>
    <w:rsid w:val="008A4114"/>
    <w:rsid w:val="008A71AD"/>
    <w:rsid w:val="008C6C55"/>
    <w:rsid w:val="008E3093"/>
    <w:rsid w:val="008E58B7"/>
    <w:rsid w:val="008E5913"/>
    <w:rsid w:val="00903B5D"/>
    <w:rsid w:val="00922CE2"/>
    <w:rsid w:val="00932B5D"/>
    <w:rsid w:val="0093394F"/>
    <w:rsid w:val="0096446F"/>
    <w:rsid w:val="0096582B"/>
    <w:rsid w:val="00970EBC"/>
    <w:rsid w:val="00973643"/>
    <w:rsid w:val="00976A79"/>
    <w:rsid w:val="009823FE"/>
    <w:rsid w:val="0098273C"/>
    <w:rsid w:val="00983A58"/>
    <w:rsid w:val="009842D2"/>
    <w:rsid w:val="009852CE"/>
    <w:rsid w:val="0099086F"/>
    <w:rsid w:val="00996CF3"/>
    <w:rsid w:val="009A324D"/>
    <w:rsid w:val="009D6205"/>
    <w:rsid w:val="009E0180"/>
    <w:rsid w:val="009F2AEC"/>
    <w:rsid w:val="00A01A26"/>
    <w:rsid w:val="00A11ABD"/>
    <w:rsid w:val="00A15A87"/>
    <w:rsid w:val="00A15EAD"/>
    <w:rsid w:val="00A2161C"/>
    <w:rsid w:val="00A25E7A"/>
    <w:rsid w:val="00A458A2"/>
    <w:rsid w:val="00A76C38"/>
    <w:rsid w:val="00A870F7"/>
    <w:rsid w:val="00AA24DE"/>
    <w:rsid w:val="00AA7A84"/>
    <w:rsid w:val="00AB6F1F"/>
    <w:rsid w:val="00AE1EAE"/>
    <w:rsid w:val="00AE71B1"/>
    <w:rsid w:val="00AF3E5D"/>
    <w:rsid w:val="00B02E35"/>
    <w:rsid w:val="00B15F30"/>
    <w:rsid w:val="00B26543"/>
    <w:rsid w:val="00B26BCF"/>
    <w:rsid w:val="00B27EC1"/>
    <w:rsid w:val="00B416C4"/>
    <w:rsid w:val="00B5144C"/>
    <w:rsid w:val="00B56798"/>
    <w:rsid w:val="00B71CEB"/>
    <w:rsid w:val="00BA1272"/>
    <w:rsid w:val="00BB224E"/>
    <w:rsid w:val="00BB2E12"/>
    <w:rsid w:val="00BC34A2"/>
    <w:rsid w:val="00BC79D3"/>
    <w:rsid w:val="00BD28B7"/>
    <w:rsid w:val="00BD69E8"/>
    <w:rsid w:val="00BE0992"/>
    <w:rsid w:val="00BF1D1D"/>
    <w:rsid w:val="00BF3DC2"/>
    <w:rsid w:val="00C147B7"/>
    <w:rsid w:val="00C21B0D"/>
    <w:rsid w:val="00C33A76"/>
    <w:rsid w:val="00C34710"/>
    <w:rsid w:val="00C43AC0"/>
    <w:rsid w:val="00C53347"/>
    <w:rsid w:val="00C560FC"/>
    <w:rsid w:val="00C6727E"/>
    <w:rsid w:val="00C67B9D"/>
    <w:rsid w:val="00C752A3"/>
    <w:rsid w:val="00C77A52"/>
    <w:rsid w:val="00C81AD7"/>
    <w:rsid w:val="00C82D5C"/>
    <w:rsid w:val="00C91E7C"/>
    <w:rsid w:val="00CA60A4"/>
    <w:rsid w:val="00CA7835"/>
    <w:rsid w:val="00CB2441"/>
    <w:rsid w:val="00CC18CE"/>
    <w:rsid w:val="00CC1AFB"/>
    <w:rsid w:val="00CD4108"/>
    <w:rsid w:val="00CE4E6F"/>
    <w:rsid w:val="00CE6576"/>
    <w:rsid w:val="00CF18CE"/>
    <w:rsid w:val="00CF444E"/>
    <w:rsid w:val="00D26405"/>
    <w:rsid w:val="00D31210"/>
    <w:rsid w:val="00D32DC5"/>
    <w:rsid w:val="00D5676F"/>
    <w:rsid w:val="00D6248E"/>
    <w:rsid w:val="00D65E7E"/>
    <w:rsid w:val="00D8111B"/>
    <w:rsid w:val="00D84E3D"/>
    <w:rsid w:val="00D91F20"/>
    <w:rsid w:val="00D93F39"/>
    <w:rsid w:val="00DB0D0C"/>
    <w:rsid w:val="00DC1BA8"/>
    <w:rsid w:val="00DC308E"/>
    <w:rsid w:val="00DC42B8"/>
    <w:rsid w:val="00DD3B55"/>
    <w:rsid w:val="00DE1106"/>
    <w:rsid w:val="00DF3521"/>
    <w:rsid w:val="00E109C7"/>
    <w:rsid w:val="00E1549A"/>
    <w:rsid w:val="00E2773D"/>
    <w:rsid w:val="00E315E3"/>
    <w:rsid w:val="00E41A4A"/>
    <w:rsid w:val="00E427FE"/>
    <w:rsid w:val="00E4580E"/>
    <w:rsid w:val="00E547F2"/>
    <w:rsid w:val="00E5793E"/>
    <w:rsid w:val="00E92E6C"/>
    <w:rsid w:val="00EB0541"/>
    <w:rsid w:val="00ED0DC8"/>
    <w:rsid w:val="00EF0606"/>
    <w:rsid w:val="00F008F2"/>
    <w:rsid w:val="00F204A8"/>
    <w:rsid w:val="00F272AC"/>
    <w:rsid w:val="00F30563"/>
    <w:rsid w:val="00F37DC5"/>
    <w:rsid w:val="00F46AFD"/>
    <w:rsid w:val="00F540BF"/>
    <w:rsid w:val="00F634EF"/>
    <w:rsid w:val="00F64B27"/>
    <w:rsid w:val="00F75B18"/>
    <w:rsid w:val="00F9332A"/>
    <w:rsid w:val="00F97170"/>
    <w:rsid w:val="00FB0E0F"/>
    <w:rsid w:val="00FB5093"/>
    <w:rsid w:val="00FE6687"/>
    <w:rsid w:val="00FE68D9"/>
    <w:rsid w:val="00FF4128"/>
    <w:rsid w:val="00FF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D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riadebarranquilla.gov.co/" TargetMode="External"/><Relationship Id="rId13" Type="http://schemas.openxmlformats.org/officeDocument/2006/relationships/hyperlink" Target="mailto:atencionalciudadano@barranquilla.gov.co%0d" TargetMode="External"/><Relationship Id="rId18" Type="http://schemas.openxmlformats.org/officeDocument/2006/relationships/hyperlink" Target="http://www.epssanita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misanar.com.co" TargetMode="External"/><Relationship Id="rId7" Type="http://schemas.openxmlformats.org/officeDocument/2006/relationships/hyperlink" Target="mailto:perbarranquilla@personeriadebarranquilla.gov.co" TargetMode="External"/><Relationship Id="rId12" Type="http://schemas.openxmlformats.org/officeDocument/2006/relationships/hyperlink" Target="https://porquequieroestarbien.com/articulos/conoce-los-canales-de-atencion-gratuita-de-porque-quiero-estar-bien#:~:text=La%20Fundaci%C3%B3n%20Santo%20Domingo%20pensando,apoyo%20emocional%20(asesor%C3%ADa%20psicol%C3%B3gica)" TargetMode="External"/><Relationship Id="rId17" Type="http://schemas.openxmlformats.org/officeDocument/2006/relationships/hyperlink" Target="http://www.nuevaeps.com.co" TargetMode="External"/><Relationship Id="rId25" Type="http://schemas.openxmlformats.org/officeDocument/2006/relationships/hyperlink" Target="https://corporativo.compensar.com/" TargetMode="External"/><Relationship Id="rId2" Type="http://schemas.openxmlformats.org/officeDocument/2006/relationships/numbering" Target="numbering.xml"/><Relationship Id="rId16" Type="http://schemas.openxmlformats.org/officeDocument/2006/relationships/hyperlink" Target="http://www.coosalud.com" TargetMode="External"/><Relationship Id="rId20" Type="http://schemas.openxmlformats.org/officeDocument/2006/relationships/hyperlink" Target="http://www.eps.coomeva.com.c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undacionsantodomingo.org/noticias/fundacion-santo-domingo-en-alianza-con-profamilia-lanza-la-plataforma-porque-quiero-estar-bien/" TargetMode="External"/><Relationship Id="rId24" Type="http://schemas.openxmlformats.org/officeDocument/2006/relationships/hyperlink" Target="http://www.clinicageneraldelnorte.com" TargetMode="External"/><Relationship Id="rId5" Type="http://schemas.openxmlformats.org/officeDocument/2006/relationships/webSettings" Target="webSettings.xml"/><Relationship Id="rId15" Type="http://schemas.openxmlformats.org/officeDocument/2006/relationships/hyperlink" Target="http://www.cajacopieps.com" TargetMode="External"/><Relationship Id="rId23" Type="http://schemas.openxmlformats.org/officeDocument/2006/relationships/hyperlink" Target="http://www.clinicageneraldelnorte.com" TargetMode="External"/><Relationship Id="rId10" Type="http://schemas.openxmlformats.org/officeDocument/2006/relationships/hyperlink" Target="https://www.adres.gov.co/" TargetMode="External"/><Relationship Id="rId19" Type="http://schemas.openxmlformats.org/officeDocument/2006/relationships/hyperlink" Target="http://www.saludtotal.com.co" TargetMode="External"/><Relationship Id="rId4" Type="http://schemas.openxmlformats.org/officeDocument/2006/relationships/settings" Target="settings.xml"/><Relationship Id="rId9" Type="http://schemas.openxmlformats.org/officeDocument/2006/relationships/hyperlink" Target="mailto:atencionalciudadano@barranquilla.gov.co" TargetMode="External"/><Relationship Id="rId14" Type="http://schemas.openxmlformats.org/officeDocument/2006/relationships/hyperlink" Target="http://www.mutualser.org" TargetMode="External"/><Relationship Id="rId22" Type="http://schemas.openxmlformats.org/officeDocument/2006/relationships/hyperlink" Target="http://www.epssur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3990</Words>
  <Characters>21949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33</cp:revision>
  <dcterms:created xsi:type="dcterms:W3CDTF">2022-02-28T10:58:00Z</dcterms:created>
  <dcterms:modified xsi:type="dcterms:W3CDTF">2022-02-28T12:55:00Z</dcterms:modified>
</cp:coreProperties>
</file>